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67805">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国道集本线鸡冠砬子至荒沟甸子段升级</w:t>
      </w:r>
    </w:p>
    <w:p w14:paraId="0893DCEE">
      <w:pPr>
        <w:jc w:val="center"/>
        <w:rPr>
          <w:rFonts w:hint="eastAsia" w:ascii="宋体" w:hAnsi="宋体" w:eastAsia="宋体" w:cs="宋体"/>
          <w:b/>
          <w:bCs/>
          <w:color w:val="auto"/>
          <w:sz w:val="44"/>
          <w:szCs w:val="44"/>
          <w:highlight w:val="none"/>
          <w:lang w:val="en-US"/>
        </w:rPr>
      </w:pPr>
      <w:r>
        <w:rPr>
          <w:rFonts w:hint="eastAsia" w:ascii="宋体" w:hAnsi="宋体" w:eastAsia="宋体" w:cs="宋体"/>
          <w:b/>
          <w:bCs/>
          <w:color w:val="auto"/>
          <w:sz w:val="44"/>
          <w:szCs w:val="44"/>
          <w:highlight w:val="none"/>
        </w:rPr>
        <w:t>改造工程第三方检测服务招标预公告</w:t>
      </w:r>
    </w:p>
    <w:p w14:paraId="252169C9">
      <w:pPr>
        <w:rPr>
          <w:rFonts w:hint="eastAsia" w:ascii="仿宋" w:hAnsi="仿宋" w:eastAsia="仿宋" w:cs="仿宋"/>
          <w:b w:val="0"/>
          <w:bCs w:val="0"/>
          <w:sz w:val="32"/>
          <w:szCs w:val="32"/>
          <w:lang w:val="en-US"/>
        </w:rPr>
      </w:pPr>
    </w:p>
    <w:p w14:paraId="1B6AC43B">
      <w:pPr>
        <w:ind w:firstLine="640" w:firstLineChars="200"/>
        <w:rPr>
          <w:rFonts w:hint="eastAsia" w:ascii="仿宋" w:hAnsi="仿宋" w:eastAsia="仿宋" w:cs="仿宋"/>
          <w:b w:val="0"/>
          <w:bCs w:val="0"/>
          <w:sz w:val="32"/>
          <w:szCs w:val="32"/>
          <w:lang w:val="en-US"/>
        </w:rPr>
      </w:pPr>
      <w:r>
        <w:rPr>
          <w:rFonts w:hint="eastAsia" w:ascii="仿宋" w:hAnsi="仿宋" w:eastAsia="仿宋" w:cs="仿宋"/>
          <w:b w:val="0"/>
          <w:bCs w:val="0"/>
          <w:sz w:val="32"/>
          <w:szCs w:val="32"/>
          <w:lang w:val="en-US"/>
        </w:rPr>
        <w:t>一、项目名称</w:t>
      </w:r>
    </w:p>
    <w:p w14:paraId="26E13185">
      <w:pPr>
        <w:keepNext w:val="0"/>
        <w:keepLines w:val="0"/>
        <w:widowControl/>
        <w:numPr>
          <w:ilvl w:val="0"/>
          <w:numId w:val="0"/>
        </w:numPr>
        <w:suppressLineNumbers w:val="0"/>
        <w:ind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国道集本线鸡冠砬子至荒沟甸子段升级改造工程第三方检测服务</w:t>
      </w:r>
    </w:p>
    <w:p w14:paraId="3193831D">
      <w:pPr>
        <w:keepNext w:val="0"/>
        <w:keepLines w:val="0"/>
        <w:widowControl/>
        <w:numPr>
          <w:ilvl w:val="0"/>
          <w:numId w:val="0"/>
        </w:numPr>
        <w:suppressLineNumbers w:val="0"/>
        <w:ind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二、项目概况</w:t>
      </w:r>
    </w:p>
    <w:p w14:paraId="5E3B5540">
      <w:pPr>
        <w:keepNext w:val="0"/>
        <w:keepLines w:val="0"/>
        <w:widowControl/>
        <w:numPr>
          <w:ilvl w:val="0"/>
          <w:numId w:val="0"/>
        </w:numPr>
        <w:suppressLineNumbers w:val="0"/>
        <w:ind w:firstLine="640" w:firstLineChars="200"/>
        <w:jc w:val="both"/>
        <w:rPr>
          <w:rFonts w:hint="default" w:ascii="仿宋" w:hAnsi="仿宋" w:eastAsia="仿宋" w:cs="仿宋"/>
          <w:sz w:val="32"/>
          <w:szCs w:val="32"/>
          <w:lang w:val="en-US"/>
        </w:rPr>
      </w:pPr>
      <w:r>
        <w:rPr>
          <w:rFonts w:hint="eastAsia" w:ascii="仿宋" w:hAnsi="仿宋" w:eastAsia="仿宋" w:cs="仿宋"/>
          <w:color w:val="000000"/>
          <w:kern w:val="0"/>
          <w:sz w:val="32"/>
          <w:szCs w:val="32"/>
          <w:lang w:val="en-US" w:eastAsia="zh-CN" w:bidi="ar"/>
        </w:rPr>
        <w:t>按照计划安排，我中心将开展国道集本线鸡冠砬子至荒沟甸子段升级改造工程第三方检测服务招标工作。</w:t>
      </w:r>
      <w:r>
        <w:rPr>
          <w:rFonts w:hint="default" w:ascii="仿宋" w:hAnsi="仿宋" w:eastAsia="仿宋" w:cs="仿宋"/>
          <w:sz w:val="32"/>
          <w:szCs w:val="32"/>
          <w:lang w:val="en-US"/>
        </w:rPr>
        <w:t>招标</w:t>
      </w:r>
      <w:r>
        <w:rPr>
          <w:rFonts w:hint="eastAsia" w:ascii="仿宋" w:hAnsi="仿宋" w:eastAsia="仿宋" w:cs="仿宋"/>
          <w:sz w:val="32"/>
          <w:szCs w:val="32"/>
          <w:lang w:val="en-US" w:eastAsia="zh-CN"/>
        </w:rPr>
        <w:t>内容包括</w:t>
      </w:r>
      <w:r>
        <w:rPr>
          <w:rFonts w:hint="default" w:ascii="仿宋" w:hAnsi="仿宋" w:eastAsia="仿宋" w:cs="仿宋"/>
          <w:sz w:val="32"/>
          <w:szCs w:val="32"/>
          <w:lang w:val="en-US"/>
        </w:rPr>
        <w:t>路基</w:t>
      </w:r>
      <w:r>
        <w:rPr>
          <w:rFonts w:hint="default" w:ascii="仿宋" w:hAnsi="仿宋" w:eastAsia="仿宋" w:cs="仿宋"/>
          <w:color w:val="000000"/>
          <w:kern w:val="0"/>
          <w:sz w:val="32"/>
          <w:szCs w:val="32"/>
          <w:lang w:val="en-US" w:eastAsia="zh-CN" w:bidi="ar"/>
        </w:rPr>
        <w:t>、路面、</w:t>
      </w:r>
      <w:r>
        <w:rPr>
          <w:rFonts w:hint="eastAsia" w:ascii="仿宋" w:hAnsi="仿宋" w:eastAsia="仿宋" w:cs="仿宋"/>
          <w:color w:val="000000"/>
          <w:kern w:val="0"/>
          <w:sz w:val="32"/>
          <w:szCs w:val="32"/>
          <w:lang w:val="en-US" w:eastAsia="zh-CN" w:bidi="ar"/>
        </w:rPr>
        <w:t>桥涵、隧道、交安等工程内容试验检测服务</w:t>
      </w:r>
      <w:r>
        <w:rPr>
          <w:rFonts w:hint="default" w:ascii="仿宋" w:hAnsi="仿宋" w:eastAsia="仿宋" w:cs="仿宋"/>
          <w:sz w:val="32"/>
          <w:szCs w:val="32"/>
          <w:lang w:val="en-US"/>
        </w:rPr>
        <w:t>。</w:t>
      </w:r>
    </w:p>
    <w:p w14:paraId="38F6151C">
      <w:pPr>
        <w:keepNext w:val="0"/>
        <w:keepLines w:val="0"/>
        <w:widowControl/>
        <w:numPr>
          <w:ilvl w:val="0"/>
          <w:numId w:val="0"/>
        </w:numPr>
        <w:suppressLineNumbers w:val="0"/>
        <w:ind w:leftChars="0" w:firstLine="640" w:firstLineChars="200"/>
        <w:jc w:val="both"/>
        <w:rPr>
          <w:rFonts w:hint="default" w:ascii="仿宋" w:hAnsi="仿宋" w:eastAsia="仿宋" w:cs="仿宋"/>
          <w:sz w:val="32"/>
          <w:szCs w:val="32"/>
          <w:lang w:val="en-US"/>
        </w:rPr>
      </w:pPr>
      <w:r>
        <w:rPr>
          <w:rFonts w:hint="eastAsia" w:ascii="仿宋" w:hAnsi="仿宋" w:eastAsia="仿宋" w:cs="仿宋"/>
          <w:sz w:val="32"/>
          <w:szCs w:val="32"/>
          <w:lang w:val="en-US" w:eastAsia="zh-CN"/>
        </w:rPr>
        <w:t>三、</w:t>
      </w:r>
      <w:r>
        <w:rPr>
          <w:rFonts w:hint="default" w:ascii="仿宋" w:hAnsi="仿宋" w:eastAsia="仿宋" w:cs="仿宋"/>
          <w:sz w:val="32"/>
          <w:szCs w:val="32"/>
          <w:lang w:val="en-US"/>
        </w:rPr>
        <w:t>标段划分</w:t>
      </w:r>
    </w:p>
    <w:p w14:paraId="48FF65C4">
      <w:pPr>
        <w:keepNext w:val="0"/>
        <w:keepLines w:val="0"/>
        <w:widowControl/>
        <w:numPr>
          <w:ilvl w:val="0"/>
          <w:numId w:val="0"/>
        </w:numPr>
        <w:suppressLineNumbers w:val="0"/>
        <w:ind w:leftChars="0" w:firstLine="640" w:firstLineChars="200"/>
        <w:jc w:val="both"/>
        <w:rPr>
          <w:rFonts w:hint="default" w:ascii="仿宋" w:hAnsi="仿宋" w:eastAsia="仿宋" w:cs="仿宋"/>
          <w:sz w:val="32"/>
          <w:szCs w:val="32"/>
          <w:lang w:val="en-US"/>
        </w:rPr>
      </w:pPr>
      <w:r>
        <w:rPr>
          <w:rFonts w:hint="default" w:ascii="仿宋" w:hAnsi="仿宋" w:eastAsia="仿宋" w:cs="仿宋"/>
          <w:sz w:val="32"/>
          <w:szCs w:val="32"/>
          <w:lang w:val="en-US"/>
        </w:rPr>
        <w:t>划分1个标段</w:t>
      </w:r>
    </w:p>
    <w:p w14:paraId="3C6D70EB">
      <w:pPr>
        <w:keepNext w:val="0"/>
        <w:keepLines w:val="0"/>
        <w:widowControl/>
        <w:numPr>
          <w:ilvl w:val="0"/>
          <w:numId w:val="0"/>
        </w:numPr>
        <w:suppressLineNumbers w:val="0"/>
        <w:ind w:leftChars="0" w:firstLine="640" w:firstLineChars="200"/>
        <w:jc w:val="both"/>
        <w:rPr>
          <w:rFonts w:hint="default" w:ascii="仿宋" w:hAnsi="仿宋" w:eastAsia="仿宋" w:cs="仿宋"/>
          <w:sz w:val="32"/>
          <w:szCs w:val="32"/>
          <w:lang w:val="en-US"/>
        </w:rPr>
      </w:pPr>
      <w:r>
        <w:rPr>
          <w:rFonts w:hint="eastAsia" w:ascii="仿宋" w:hAnsi="仿宋" w:eastAsia="仿宋" w:cs="仿宋"/>
          <w:sz w:val="32"/>
          <w:szCs w:val="32"/>
          <w:lang w:val="en-US" w:eastAsia="zh-CN"/>
        </w:rPr>
        <w:t>四、</w:t>
      </w:r>
      <w:r>
        <w:rPr>
          <w:rFonts w:hint="default" w:ascii="仿宋" w:hAnsi="仿宋" w:eastAsia="仿宋" w:cs="仿宋"/>
          <w:sz w:val="32"/>
          <w:szCs w:val="32"/>
          <w:lang w:val="en-US"/>
        </w:rPr>
        <w:t>招标时间</w:t>
      </w:r>
    </w:p>
    <w:p w14:paraId="432E7C0B">
      <w:pPr>
        <w:keepNext w:val="0"/>
        <w:keepLines w:val="0"/>
        <w:widowControl/>
        <w:numPr>
          <w:ilvl w:val="0"/>
          <w:numId w:val="0"/>
        </w:numPr>
        <w:suppressLineNumbers w:val="0"/>
        <w:ind w:leftChars="0" w:firstLine="640" w:firstLineChars="200"/>
        <w:jc w:val="both"/>
        <w:rPr>
          <w:rFonts w:hint="default" w:ascii="仿宋" w:hAnsi="仿宋" w:eastAsia="仿宋" w:cs="仿宋"/>
          <w:sz w:val="32"/>
          <w:szCs w:val="32"/>
          <w:lang w:val="en-US"/>
        </w:rPr>
      </w:pPr>
      <w:r>
        <w:rPr>
          <w:rFonts w:hint="default" w:ascii="仿宋" w:hAnsi="仿宋" w:eastAsia="仿宋" w:cs="仿宋"/>
          <w:sz w:val="32"/>
          <w:szCs w:val="32"/>
          <w:lang w:val="en-US"/>
        </w:rPr>
        <w:t>预计202</w:t>
      </w:r>
      <w:r>
        <w:rPr>
          <w:rFonts w:hint="eastAsia" w:ascii="仿宋" w:hAnsi="仿宋" w:eastAsia="仿宋" w:cs="仿宋"/>
          <w:sz w:val="32"/>
          <w:szCs w:val="32"/>
          <w:lang w:val="en-US" w:eastAsia="zh-CN"/>
        </w:rPr>
        <w:t>6</w:t>
      </w:r>
      <w:r>
        <w:rPr>
          <w:rFonts w:hint="default" w:ascii="仿宋" w:hAnsi="仿宋" w:eastAsia="仿宋" w:cs="仿宋"/>
          <w:sz w:val="32"/>
          <w:szCs w:val="32"/>
          <w:lang w:val="en-US"/>
        </w:rPr>
        <w:t>年</w:t>
      </w:r>
      <w:r>
        <w:rPr>
          <w:rFonts w:hint="eastAsia" w:ascii="仿宋" w:hAnsi="仿宋" w:eastAsia="仿宋" w:cs="仿宋"/>
          <w:sz w:val="32"/>
          <w:szCs w:val="32"/>
          <w:lang w:val="en-US" w:eastAsia="zh-CN"/>
        </w:rPr>
        <w:t>9</w:t>
      </w:r>
      <w:r>
        <w:rPr>
          <w:rFonts w:hint="default" w:ascii="仿宋" w:hAnsi="仿宋" w:eastAsia="仿宋" w:cs="仿宋"/>
          <w:sz w:val="32"/>
          <w:szCs w:val="32"/>
          <w:lang w:val="en-US"/>
        </w:rPr>
        <w:t>月</w:t>
      </w:r>
      <w:r>
        <w:rPr>
          <w:rFonts w:hint="eastAsia" w:ascii="仿宋" w:hAnsi="仿宋" w:eastAsia="仿宋" w:cs="仿宋"/>
          <w:sz w:val="32"/>
          <w:szCs w:val="32"/>
          <w:lang w:val="en-US" w:eastAsia="zh-CN"/>
        </w:rPr>
        <w:t>份</w:t>
      </w:r>
      <w:r>
        <w:rPr>
          <w:rFonts w:hint="default" w:ascii="仿宋" w:hAnsi="仿宋" w:eastAsia="仿宋" w:cs="仿宋"/>
          <w:sz w:val="32"/>
          <w:szCs w:val="32"/>
          <w:lang w:val="en-US"/>
        </w:rPr>
        <w:t>发布招标公告。</w:t>
      </w:r>
    </w:p>
    <w:p w14:paraId="2E4A5D97">
      <w:pPr>
        <w:keepNext w:val="0"/>
        <w:keepLines w:val="0"/>
        <w:widowControl/>
        <w:numPr>
          <w:ilvl w:val="0"/>
          <w:numId w:val="0"/>
        </w:numPr>
        <w:suppressLineNumbers w:val="0"/>
        <w:ind w:leftChars="0" w:firstLine="640" w:firstLineChars="200"/>
        <w:jc w:val="both"/>
        <w:rPr>
          <w:rFonts w:hint="default" w:ascii="仿宋" w:hAnsi="仿宋" w:eastAsia="仿宋" w:cs="仿宋"/>
          <w:sz w:val="32"/>
          <w:szCs w:val="32"/>
          <w:lang w:val="en-US"/>
        </w:rPr>
      </w:pPr>
      <w:r>
        <w:rPr>
          <w:rFonts w:hint="eastAsia" w:ascii="仿宋" w:hAnsi="仿宋" w:eastAsia="仿宋" w:cs="仿宋"/>
          <w:sz w:val="32"/>
          <w:szCs w:val="32"/>
          <w:lang w:val="en-US" w:eastAsia="zh-CN"/>
        </w:rPr>
        <w:t>五、</w:t>
      </w:r>
      <w:r>
        <w:rPr>
          <w:rFonts w:hint="default" w:ascii="仿宋" w:hAnsi="仿宋" w:eastAsia="仿宋" w:cs="仿宋"/>
          <w:sz w:val="32"/>
          <w:szCs w:val="32"/>
          <w:lang w:val="en-US"/>
        </w:rPr>
        <w:t>项目投资</w:t>
      </w:r>
    </w:p>
    <w:p w14:paraId="0DEF25AF">
      <w:pPr>
        <w:keepNext w:val="0"/>
        <w:keepLines w:val="0"/>
        <w:widowControl/>
        <w:numPr>
          <w:ilvl w:val="0"/>
          <w:numId w:val="0"/>
        </w:numPr>
        <w:suppressLineNumbers w:val="0"/>
        <w:ind w:leftChars="0" w:firstLine="640" w:firstLineChars="200"/>
        <w:jc w:val="both"/>
        <w:rPr>
          <w:rFonts w:hint="default" w:ascii="仿宋" w:hAnsi="仿宋" w:eastAsia="仿宋" w:cs="仿宋"/>
          <w:sz w:val="32"/>
          <w:szCs w:val="32"/>
          <w:lang w:val="en-US"/>
        </w:rPr>
      </w:pPr>
      <w:r>
        <w:rPr>
          <w:rFonts w:hint="default" w:ascii="仿宋" w:hAnsi="仿宋" w:eastAsia="仿宋" w:cs="仿宋"/>
          <w:sz w:val="32"/>
          <w:szCs w:val="32"/>
          <w:lang w:val="en-US"/>
        </w:rPr>
        <w:t>项目投资约</w:t>
      </w:r>
      <w:r>
        <w:rPr>
          <w:rFonts w:hint="eastAsia" w:ascii="仿宋" w:hAnsi="仿宋" w:eastAsia="仿宋" w:cs="仿宋"/>
          <w:sz w:val="32"/>
          <w:szCs w:val="32"/>
          <w:lang w:val="en-US" w:eastAsia="zh-CN"/>
        </w:rPr>
        <w:t>50.1</w:t>
      </w:r>
      <w:r>
        <w:rPr>
          <w:rFonts w:hint="default" w:ascii="仿宋" w:hAnsi="仿宋" w:eastAsia="仿宋" w:cs="仿宋"/>
          <w:sz w:val="32"/>
          <w:szCs w:val="32"/>
          <w:lang w:val="en-US"/>
        </w:rPr>
        <w:t>万元。</w:t>
      </w:r>
    </w:p>
    <w:p w14:paraId="3AF13807">
      <w:pPr>
        <w:keepNext w:val="0"/>
        <w:keepLines w:val="0"/>
        <w:widowControl/>
        <w:numPr>
          <w:ilvl w:val="0"/>
          <w:numId w:val="0"/>
        </w:numPr>
        <w:suppressLineNumbers w:val="0"/>
        <w:ind w:leftChars="0"/>
        <w:jc w:val="both"/>
        <w:rPr>
          <w:rFonts w:hint="default" w:ascii="仿宋" w:hAnsi="仿宋" w:eastAsia="仿宋" w:cs="仿宋"/>
          <w:sz w:val="32"/>
          <w:szCs w:val="32"/>
          <w:lang w:val="en-US"/>
        </w:rPr>
      </w:pPr>
    </w:p>
    <w:p w14:paraId="0F0F7410">
      <w:pPr>
        <w:keepNext w:val="0"/>
        <w:keepLines w:val="0"/>
        <w:widowControl/>
        <w:numPr>
          <w:ilvl w:val="0"/>
          <w:numId w:val="0"/>
        </w:numPr>
        <w:suppressLineNumbers w:val="0"/>
        <w:ind w:left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招标人：本溪市交通事业发展服务中心</w:t>
      </w:r>
    </w:p>
    <w:p w14:paraId="7E8E1334">
      <w:pPr>
        <w:keepNext w:val="0"/>
        <w:keepLines w:val="0"/>
        <w:widowControl/>
        <w:numPr>
          <w:ilvl w:val="0"/>
          <w:numId w:val="0"/>
        </w:numPr>
        <w:suppressLineNumbers w:val="0"/>
        <w:ind w:leftChars="0"/>
        <w:jc w:val="both"/>
      </w:pPr>
      <w:r>
        <w:rPr>
          <w:rFonts w:hint="eastAsia" w:ascii="仿宋" w:hAnsi="仿宋" w:eastAsia="仿宋" w:cs="仿宋"/>
          <w:sz w:val="32"/>
          <w:szCs w:val="32"/>
          <w:lang w:val="en-US" w:eastAsia="zh-CN"/>
        </w:rPr>
        <w:t xml:space="preserve">                               2026年8月19</w:t>
      </w:r>
      <w:bookmarkStart w:id="0" w:name="_GoBack"/>
      <w:bookmarkEnd w:id="0"/>
      <w:r>
        <w:rPr>
          <w:rFonts w:hint="eastAsia" w:ascii="仿宋" w:hAnsi="仿宋" w:eastAsia="仿宋" w:cs="仿宋"/>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450108"/>
    <w:rsid w:val="3B726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226</Words>
  <Characters>236</Characters>
  <Lines>0</Lines>
  <Paragraphs>0</Paragraphs>
  <TotalTime>18</TotalTime>
  <ScaleCrop>false</ScaleCrop>
  <LinksUpToDate>false</LinksUpToDate>
  <CharactersWithSpaces>285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2026-08-17T01:09:00Z</dcterms:created>
  <dc:creator>Lenovo04</dc:creator>
  <cp:lastModifiedBy>Lenovo04</cp:lastModifiedBy>
  <dcterms:modified xsi:type="dcterms:W3CDTF">2026-08-19T04:58:25Z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eyJoZGlkIjoiZmI1MTZiMTAxZmEwYWJmOWNhOGI4MTlmMzI0MzgzNDAiLCJ1c2VySWQiOiI3MDgwNzQ1MTYifQ==</vt:lpwstr>
  </property>
  <property fmtid="{D5CDD505-2E9C-101B-9397-08002B2CF9AE}" pid="4" name="ICV">
    <vt:lpwstr>786D756088CF403686B405159B046610_12</vt:lpwstr>
  </property>
</Properties>
</file>