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0" w:type="auto"/>
        <w:tblInd w:w="108" w:type="dxa"/>
        <w:tblLayout w:type="fixed"/>
        <w:tblCellMar>
          <w:top w:w="0" w:type="dxa"/>
          <w:left w:w="108" w:type="dxa"/>
          <w:bottom w:w="0" w:type="dxa"/>
          <w:right w:w="108" w:type="dxa"/>
        </w:tblCellMar>
      </w:tblPr>
      <w:tblGrid>
        <w:gridCol w:w="2198"/>
        <w:gridCol w:w="6307"/>
        <w:gridCol w:w="2638"/>
        <w:gridCol w:w="1161"/>
        <w:gridCol w:w="1134"/>
      </w:tblGrid>
      <w:tr w14:paraId="3C67E84C">
        <w:trPr>
          <w:trHeight w:val="1122" w:hRule="atLeast"/>
        </w:trPr>
        <w:tc>
          <w:tcPr>
            <w:tcW w:w="13438" w:type="dxa"/>
            <w:gridSpan w:val="5"/>
            <w:tcBorders>
              <w:top w:val="nil"/>
              <w:left w:val="nil"/>
              <w:bottom w:val="nil"/>
              <w:right w:val="nil"/>
            </w:tcBorders>
            <w:vAlign w:val="center"/>
          </w:tcPr>
          <w:p w14:paraId="3741BC94">
            <w:pPr>
              <w:widowControl/>
              <w:jc w:val="center"/>
              <w:rPr>
                <w:rFonts w:ascii="方正小标宋简体" w:hAnsi="宋体" w:eastAsia="方正小标宋简体" w:cs="宋体"/>
                <w:bCs/>
                <w:kern w:val="0"/>
                <w:sz w:val="44"/>
                <w:szCs w:val="44"/>
              </w:rPr>
            </w:pPr>
            <w:r>
              <w:rPr>
                <w:rFonts w:ascii="方正小标宋简体" w:hAnsi="宋体" w:eastAsia="方正小标宋简体" w:cs="宋体"/>
                <w:bCs/>
                <w:kern w:val="0"/>
                <w:sz w:val="44"/>
                <w:szCs w:val="44"/>
              </w:rPr>
              <w:t>2020</w:t>
            </w:r>
            <w:r>
              <w:rPr>
                <w:rFonts w:hint="eastAsia" w:ascii="方正小标宋简体" w:hAnsi="宋体" w:eastAsia="方正小标宋简体" w:cs="宋体"/>
                <w:bCs/>
                <w:kern w:val="0"/>
                <w:sz w:val="44"/>
                <w:szCs w:val="44"/>
              </w:rPr>
              <w:t>年本溪市《政府工作报告》重点工作任务分解落实表</w:t>
            </w:r>
          </w:p>
        </w:tc>
      </w:tr>
      <w:tr w14:paraId="443DE6C7">
        <w:tblPrEx>
          <w:tblCellMar>
            <w:top w:w="0" w:type="dxa"/>
            <w:left w:w="108" w:type="dxa"/>
            <w:bottom w:w="0" w:type="dxa"/>
            <w:right w:w="108" w:type="dxa"/>
          </w:tblCellMar>
        </w:tblPrEx>
        <w:trPr>
          <w:trHeight w:val="522" w:hRule="atLeast"/>
        </w:trPr>
        <w:tc>
          <w:tcPr>
            <w:tcW w:w="13438" w:type="dxa"/>
            <w:gridSpan w:val="5"/>
            <w:tcBorders>
              <w:top w:val="nil"/>
              <w:left w:val="nil"/>
              <w:bottom w:val="single" w:color="auto" w:sz="6" w:space="0"/>
            </w:tcBorders>
            <w:vAlign w:val="center"/>
          </w:tcPr>
          <w:p w14:paraId="1569B734">
            <w:pPr>
              <w:widowControl/>
              <w:ind w:right="210"/>
              <w:jc w:val="right"/>
              <w:rPr>
                <w:rFonts w:ascii="宋体" w:cs="宋体"/>
                <w:b/>
                <w:bCs/>
                <w:kern w:val="0"/>
                <w:sz w:val="24"/>
              </w:rPr>
            </w:pPr>
            <w:r>
              <w:rPr>
                <w:rFonts w:hint="eastAsia" w:ascii="宋体" w:hAnsi="宋体" w:cs="宋体"/>
                <w:b/>
                <w:bCs/>
                <w:kern w:val="0"/>
                <w:sz w:val="24"/>
              </w:rPr>
              <w:t>完成时限：</w:t>
            </w:r>
            <w:r>
              <w:rPr>
                <w:rFonts w:ascii="宋体" w:hAnsi="宋体" w:cs="宋体"/>
                <w:kern w:val="0"/>
                <w:sz w:val="24"/>
              </w:rPr>
              <w:t>2020</w:t>
            </w:r>
            <w:r>
              <w:rPr>
                <w:rFonts w:hint="eastAsia" w:ascii="宋体" w:hAnsi="宋体" w:cs="宋体"/>
                <w:kern w:val="0"/>
                <w:sz w:val="24"/>
              </w:rPr>
              <w:t>年底前</w:t>
            </w:r>
          </w:p>
        </w:tc>
      </w:tr>
      <w:tr w14:paraId="7A7679A2">
        <w:tblPrEx>
          <w:tblCellMar>
            <w:top w:w="0" w:type="dxa"/>
            <w:left w:w="108" w:type="dxa"/>
            <w:bottom w:w="0" w:type="dxa"/>
            <w:right w:w="108" w:type="dxa"/>
          </w:tblCellMar>
        </w:tblPrEx>
        <w:trPr>
          <w:trHeight w:val="720" w:hRule="atLeast"/>
        </w:trPr>
        <w:tc>
          <w:tcPr>
            <w:tcW w:w="2198" w:type="dxa"/>
            <w:tcBorders>
              <w:top w:val="single" w:color="auto" w:sz="6" w:space="0"/>
              <w:left w:val="single" w:color="auto" w:sz="6" w:space="0"/>
              <w:bottom w:val="single" w:color="auto" w:sz="6" w:space="0"/>
              <w:right w:val="single" w:color="auto" w:sz="6" w:space="0"/>
            </w:tcBorders>
            <w:vAlign w:val="center"/>
          </w:tcPr>
          <w:p w14:paraId="22E6FDD8">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307" w:type="dxa"/>
            <w:tcBorders>
              <w:top w:val="single" w:color="auto" w:sz="6" w:space="0"/>
              <w:left w:val="single" w:color="auto" w:sz="6" w:space="0"/>
              <w:bottom w:val="single" w:color="auto" w:sz="6" w:space="0"/>
              <w:right w:val="single" w:color="auto" w:sz="6" w:space="0"/>
            </w:tcBorders>
            <w:vAlign w:val="center"/>
          </w:tcPr>
          <w:p w14:paraId="5D5EE56A">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638" w:type="dxa"/>
            <w:tcBorders>
              <w:top w:val="single" w:color="auto" w:sz="6" w:space="0"/>
              <w:left w:val="single" w:color="auto" w:sz="6" w:space="0"/>
              <w:bottom w:val="single" w:color="auto" w:sz="6" w:space="0"/>
              <w:right w:val="single" w:color="auto" w:sz="6" w:space="0"/>
            </w:tcBorders>
            <w:vAlign w:val="center"/>
          </w:tcPr>
          <w:p w14:paraId="7299C6F1">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61" w:type="dxa"/>
            <w:tcBorders>
              <w:top w:val="single" w:color="auto" w:sz="6" w:space="0"/>
              <w:left w:val="single" w:color="auto" w:sz="6" w:space="0"/>
              <w:bottom w:val="single" w:color="auto" w:sz="6" w:space="0"/>
              <w:right w:val="single" w:color="auto" w:sz="6" w:space="0"/>
            </w:tcBorders>
            <w:vAlign w:val="center"/>
          </w:tcPr>
          <w:p w14:paraId="1EA133BE">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34" w:type="dxa"/>
            <w:tcBorders>
              <w:top w:val="single" w:color="auto" w:sz="6" w:space="0"/>
              <w:left w:val="single" w:color="auto" w:sz="6" w:space="0"/>
              <w:bottom w:val="single" w:color="auto" w:sz="6" w:space="0"/>
              <w:right w:val="single" w:color="auto" w:sz="6" w:space="0"/>
            </w:tcBorders>
            <w:vAlign w:val="center"/>
          </w:tcPr>
          <w:p w14:paraId="2776155B">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0F34E57A">
        <w:tblPrEx>
          <w:tblCellMar>
            <w:top w:w="0" w:type="dxa"/>
            <w:left w:w="108" w:type="dxa"/>
            <w:bottom w:w="0" w:type="dxa"/>
            <w:right w:w="108" w:type="dxa"/>
          </w:tblCellMar>
        </w:tblPrEx>
        <w:trPr>
          <w:trHeight w:val="1165" w:hRule="atLeast"/>
        </w:trPr>
        <w:tc>
          <w:tcPr>
            <w:tcW w:w="2198" w:type="dxa"/>
            <w:vMerge w:val="restart"/>
            <w:tcBorders>
              <w:top w:val="single" w:color="auto" w:sz="6" w:space="0"/>
              <w:left w:val="single" w:color="auto" w:sz="6" w:space="0"/>
              <w:bottom w:val="single" w:color="auto" w:sz="6" w:space="0"/>
              <w:right w:val="single" w:color="auto" w:sz="6" w:space="0"/>
            </w:tcBorders>
            <w:vAlign w:val="center"/>
          </w:tcPr>
          <w:p w14:paraId="22959BC8">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一、</w:t>
            </w:r>
            <w:r>
              <w:rPr>
                <w:rFonts w:hint="eastAsia" w:ascii="方正书宋_GBK" w:hAnsi="宋体" w:eastAsia="方正书宋_GBK" w:cs="宋体"/>
                <w:spacing w:val="-4"/>
                <w:kern w:val="0"/>
                <w:szCs w:val="21"/>
              </w:rPr>
              <w:t>主要经济指标</w:t>
            </w:r>
          </w:p>
        </w:tc>
        <w:tc>
          <w:tcPr>
            <w:tcW w:w="6307" w:type="dxa"/>
            <w:tcBorders>
              <w:top w:val="single" w:color="auto" w:sz="6" w:space="0"/>
              <w:left w:val="single" w:color="auto" w:sz="6" w:space="0"/>
              <w:bottom w:val="single" w:color="auto" w:sz="6" w:space="0"/>
              <w:right w:val="single" w:color="auto" w:sz="6" w:space="0"/>
            </w:tcBorders>
            <w:vAlign w:val="center"/>
          </w:tcPr>
          <w:p w14:paraId="613A44EB">
            <w:pPr>
              <w:widowControl/>
              <w:spacing w:line="4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．地区生产总值增长</w:t>
            </w:r>
            <w:r>
              <w:rPr>
                <w:rFonts w:ascii="方正书宋_GBK" w:hAnsi="宋体" w:eastAsia="方正书宋_GBK" w:cs="宋体"/>
                <w:kern w:val="0"/>
                <w:szCs w:val="21"/>
              </w:rPr>
              <w:t>6%</w:t>
            </w:r>
            <w:r>
              <w:rPr>
                <w:rFonts w:hint="eastAsia" w:ascii="方正书宋_GBK" w:hAnsi="宋体" w:eastAsia="方正书宋_GBK" w:cs="宋体"/>
                <w:kern w:val="0"/>
                <w:szCs w:val="21"/>
              </w:rPr>
              <w:t>。</w:t>
            </w:r>
            <w:r>
              <w:rPr>
                <w:rFonts w:ascii="方正书宋_GBK" w:eastAsia="方正书宋_GBK" w:cs="宋体"/>
                <w:kern w:val="0"/>
                <w:szCs w:val="21"/>
              </w:rPr>
              <w:br w:type="textWrapping"/>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由市发展改革委分解落实指标。</w:t>
            </w:r>
          </w:p>
        </w:tc>
        <w:tc>
          <w:tcPr>
            <w:tcW w:w="2638" w:type="dxa"/>
            <w:vMerge w:val="restart"/>
            <w:tcBorders>
              <w:top w:val="single" w:color="auto" w:sz="6" w:space="0"/>
              <w:left w:val="single" w:color="auto" w:sz="6" w:space="0"/>
              <w:bottom w:val="single" w:color="auto" w:sz="6" w:space="0"/>
              <w:right w:val="single" w:color="auto" w:sz="6" w:space="0"/>
            </w:tcBorders>
            <w:vAlign w:val="center"/>
          </w:tcPr>
          <w:p w14:paraId="0C1F6360">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p>
        </w:tc>
        <w:tc>
          <w:tcPr>
            <w:tcW w:w="1161" w:type="dxa"/>
            <w:vMerge w:val="restart"/>
            <w:tcBorders>
              <w:top w:val="single" w:color="auto" w:sz="6" w:space="0"/>
              <w:left w:val="single" w:color="auto" w:sz="6" w:space="0"/>
              <w:bottom w:val="single" w:color="auto" w:sz="6" w:space="0"/>
              <w:right w:val="single" w:color="auto" w:sz="6" w:space="0"/>
            </w:tcBorders>
            <w:vAlign w:val="center"/>
          </w:tcPr>
          <w:p w14:paraId="6E6F76B5">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34" w:type="dxa"/>
            <w:vMerge w:val="restart"/>
            <w:tcBorders>
              <w:top w:val="single" w:color="auto" w:sz="6" w:space="0"/>
              <w:left w:val="single" w:color="auto" w:sz="6" w:space="0"/>
              <w:bottom w:val="single" w:color="auto" w:sz="6" w:space="0"/>
              <w:right w:val="single" w:color="auto" w:sz="6" w:space="0"/>
            </w:tcBorders>
            <w:vAlign w:val="center"/>
          </w:tcPr>
          <w:p w14:paraId="49E3A93F">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6B0DC3E7">
        <w:tblPrEx>
          <w:tblCellMar>
            <w:top w:w="0" w:type="dxa"/>
            <w:left w:w="108" w:type="dxa"/>
            <w:bottom w:w="0" w:type="dxa"/>
            <w:right w:w="108" w:type="dxa"/>
          </w:tblCellMar>
        </w:tblPrEx>
        <w:trPr>
          <w:trHeight w:val="1124" w:hRule="atLeast"/>
        </w:trPr>
        <w:tc>
          <w:tcPr>
            <w:tcW w:w="2198" w:type="dxa"/>
            <w:vMerge w:val="continue"/>
            <w:tcBorders>
              <w:top w:val="single" w:color="auto" w:sz="6" w:space="0"/>
              <w:left w:val="single" w:color="auto" w:sz="6" w:space="0"/>
              <w:bottom w:val="single" w:color="auto" w:sz="6" w:space="0"/>
              <w:right w:val="single" w:color="auto" w:sz="6" w:space="0"/>
            </w:tcBorders>
            <w:vAlign w:val="center"/>
          </w:tcPr>
          <w:p w14:paraId="0CF4CAFF">
            <w:pPr>
              <w:widowControl/>
              <w:spacing w:line="400" w:lineRule="exact"/>
              <w:jc w:val="left"/>
              <w:rPr>
                <w:rFonts w:ascii="方正书宋_GBK" w:eastAsia="方正书宋_GBK" w:cs="宋体"/>
                <w:kern w:val="0"/>
                <w:szCs w:val="21"/>
              </w:rPr>
            </w:pPr>
          </w:p>
        </w:tc>
        <w:tc>
          <w:tcPr>
            <w:tcW w:w="6307" w:type="dxa"/>
            <w:tcBorders>
              <w:top w:val="single" w:color="auto" w:sz="6" w:space="0"/>
              <w:left w:val="single" w:color="auto" w:sz="6" w:space="0"/>
              <w:bottom w:val="single" w:color="auto" w:sz="6" w:space="0"/>
              <w:right w:val="single" w:color="auto" w:sz="6" w:space="0"/>
            </w:tcBorders>
            <w:vAlign w:val="center"/>
          </w:tcPr>
          <w:p w14:paraId="45C8D7D3">
            <w:pPr>
              <w:widowControl/>
              <w:spacing w:line="4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．固定资产投资增长</w:t>
            </w:r>
            <w:r>
              <w:rPr>
                <w:rFonts w:ascii="方正书宋_GBK" w:hAnsi="宋体" w:eastAsia="方正书宋_GBK" w:cs="宋体"/>
                <w:kern w:val="0"/>
                <w:szCs w:val="21"/>
              </w:rPr>
              <w:t>10%</w:t>
            </w:r>
            <w:r>
              <w:rPr>
                <w:rFonts w:hint="eastAsia" w:ascii="方正书宋_GBK" w:hAnsi="宋体" w:eastAsia="方正书宋_GBK" w:cs="宋体"/>
                <w:kern w:val="0"/>
                <w:szCs w:val="21"/>
              </w:rPr>
              <w:t>。</w:t>
            </w:r>
            <w:r>
              <w:rPr>
                <w:rFonts w:ascii="方正书宋_GBK" w:eastAsia="方正书宋_GBK" w:cs="宋体"/>
                <w:kern w:val="0"/>
                <w:szCs w:val="21"/>
              </w:rPr>
              <w:br w:type="textWrapping"/>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由市发展改革委分解落实指标。</w:t>
            </w:r>
          </w:p>
        </w:tc>
        <w:tc>
          <w:tcPr>
            <w:tcW w:w="2638" w:type="dxa"/>
            <w:vMerge w:val="continue"/>
            <w:tcBorders>
              <w:top w:val="single" w:color="auto" w:sz="6" w:space="0"/>
              <w:left w:val="single" w:color="auto" w:sz="6" w:space="0"/>
              <w:bottom w:val="single" w:color="auto" w:sz="6" w:space="0"/>
              <w:right w:val="single" w:color="auto" w:sz="6" w:space="0"/>
            </w:tcBorders>
            <w:vAlign w:val="center"/>
          </w:tcPr>
          <w:p w14:paraId="40274B53">
            <w:pPr>
              <w:widowControl/>
              <w:spacing w:line="400" w:lineRule="exact"/>
              <w:jc w:val="left"/>
              <w:rPr>
                <w:rFonts w:ascii="方正书宋_GBK" w:eastAsia="方正书宋_GBK" w:cs="宋体"/>
                <w:kern w:val="0"/>
                <w:szCs w:val="21"/>
              </w:rPr>
            </w:pPr>
          </w:p>
        </w:tc>
        <w:tc>
          <w:tcPr>
            <w:tcW w:w="1161" w:type="dxa"/>
            <w:vMerge w:val="continue"/>
            <w:tcBorders>
              <w:top w:val="single" w:color="auto" w:sz="6" w:space="0"/>
              <w:left w:val="single" w:color="auto" w:sz="6" w:space="0"/>
              <w:bottom w:val="single" w:color="auto" w:sz="6" w:space="0"/>
              <w:right w:val="single" w:color="auto" w:sz="6" w:space="0"/>
            </w:tcBorders>
            <w:vAlign w:val="center"/>
          </w:tcPr>
          <w:p w14:paraId="4379A38D">
            <w:pPr>
              <w:widowControl/>
              <w:spacing w:line="400" w:lineRule="exact"/>
              <w:jc w:val="left"/>
              <w:rPr>
                <w:rFonts w:ascii="方正书宋_GBK" w:eastAsia="方正书宋_GBK" w:cs="宋体"/>
                <w:kern w:val="0"/>
                <w:szCs w:val="21"/>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14:paraId="02206F91">
            <w:pPr>
              <w:widowControl/>
              <w:spacing w:line="400" w:lineRule="exact"/>
              <w:jc w:val="left"/>
              <w:rPr>
                <w:rFonts w:ascii="方正书宋_GBK" w:eastAsia="方正书宋_GBK" w:cs="宋体"/>
                <w:kern w:val="0"/>
                <w:szCs w:val="21"/>
              </w:rPr>
            </w:pPr>
          </w:p>
        </w:tc>
      </w:tr>
      <w:tr w14:paraId="0B92AB30">
        <w:tblPrEx>
          <w:tblCellMar>
            <w:top w:w="0" w:type="dxa"/>
            <w:left w:w="108" w:type="dxa"/>
            <w:bottom w:w="0" w:type="dxa"/>
            <w:right w:w="108" w:type="dxa"/>
          </w:tblCellMar>
        </w:tblPrEx>
        <w:trPr>
          <w:trHeight w:val="1110" w:hRule="atLeast"/>
        </w:trPr>
        <w:tc>
          <w:tcPr>
            <w:tcW w:w="2198" w:type="dxa"/>
            <w:vMerge w:val="continue"/>
            <w:tcBorders>
              <w:top w:val="single" w:color="auto" w:sz="6" w:space="0"/>
              <w:left w:val="single" w:color="auto" w:sz="6" w:space="0"/>
              <w:bottom w:val="single" w:color="auto" w:sz="6" w:space="0"/>
              <w:right w:val="single" w:color="auto" w:sz="6" w:space="0"/>
            </w:tcBorders>
            <w:vAlign w:val="center"/>
          </w:tcPr>
          <w:p w14:paraId="1F21419C">
            <w:pPr>
              <w:widowControl/>
              <w:spacing w:line="400" w:lineRule="exact"/>
              <w:jc w:val="left"/>
              <w:rPr>
                <w:rFonts w:ascii="方正书宋_GBK" w:eastAsia="方正书宋_GBK" w:cs="宋体"/>
                <w:kern w:val="0"/>
                <w:szCs w:val="21"/>
              </w:rPr>
            </w:pPr>
          </w:p>
        </w:tc>
        <w:tc>
          <w:tcPr>
            <w:tcW w:w="6307" w:type="dxa"/>
            <w:tcBorders>
              <w:top w:val="single" w:color="auto" w:sz="6" w:space="0"/>
              <w:left w:val="single" w:color="auto" w:sz="6" w:space="0"/>
              <w:bottom w:val="single" w:color="auto" w:sz="6" w:space="0"/>
              <w:right w:val="single" w:color="auto" w:sz="6" w:space="0"/>
            </w:tcBorders>
            <w:vAlign w:val="center"/>
          </w:tcPr>
          <w:p w14:paraId="2B83383F">
            <w:pPr>
              <w:widowControl/>
              <w:spacing w:line="4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．一般公共预算收入增长</w:t>
            </w:r>
            <w:r>
              <w:rPr>
                <w:rFonts w:ascii="方正书宋_GBK" w:hAnsi="宋体" w:eastAsia="方正书宋_GBK" w:cs="宋体"/>
                <w:kern w:val="0"/>
                <w:szCs w:val="21"/>
              </w:rPr>
              <w:t>3%</w:t>
            </w:r>
            <w:r>
              <w:rPr>
                <w:rFonts w:hint="eastAsia" w:ascii="方正书宋_GBK" w:hAnsi="宋体" w:eastAsia="方正书宋_GBK" w:cs="宋体"/>
                <w:kern w:val="0"/>
                <w:szCs w:val="21"/>
              </w:rPr>
              <w:t>左右。</w:t>
            </w:r>
            <w:r>
              <w:rPr>
                <w:rFonts w:ascii="方正书宋_GBK" w:eastAsia="方正书宋_GBK" w:cs="宋体"/>
                <w:kern w:val="0"/>
                <w:szCs w:val="21"/>
              </w:rPr>
              <w:br w:type="textWrapping"/>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由市财政局分解落实指标。</w:t>
            </w:r>
          </w:p>
        </w:tc>
        <w:tc>
          <w:tcPr>
            <w:tcW w:w="2638" w:type="dxa"/>
            <w:tcBorders>
              <w:top w:val="single" w:color="auto" w:sz="6" w:space="0"/>
              <w:left w:val="single" w:color="auto" w:sz="6" w:space="0"/>
              <w:bottom w:val="single" w:color="auto" w:sz="6" w:space="0"/>
              <w:right w:val="single" w:color="auto" w:sz="6" w:space="0"/>
            </w:tcBorders>
            <w:vAlign w:val="center"/>
          </w:tcPr>
          <w:p w14:paraId="1A60FFB8">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市财政局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61" w:type="dxa"/>
            <w:vMerge w:val="continue"/>
            <w:tcBorders>
              <w:top w:val="single" w:color="auto" w:sz="6" w:space="0"/>
              <w:left w:val="single" w:color="auto" w:sz="6" w:space="0"/>
              <w:bottom w:val="single" w:color="auto" w:sz="6" w:space="0"/>
              <w:right w:val="single" w:color="auto" w:sz="6" w:space="0"/>
            </w:tcBorders>
            <w:vAlign w:val="center"/>
          </w:tcPr>
          <w:p w14:paraId="4FE0F0D9">
            <w:pPr>
              <w:widowControl/>
              <w:spacing w:line="400" w:lineRule="exact"/>
              <w:jc w:val="left"/>
              <w:rPr>
                <w:rFonts w:ascii="方正书宋_GBK" w:eastAsia="方正书宋_GBK" w:cs="宋体"/>
                <w:kern w:val="0"/>
                <w:szCs w:val="21"/>
              </w:rPr>
            </w:pPr>
          </w:p>
        </w:tc>
        <w:tc>
          <w:tcPr>
            <w:tcW w:w="1134" w:type="dxa"/>
            <w:vMerge w:val="continue"/>
            <w:tcBorders>
              <w:top w:val="single" w:color="auto" w:sz="6" w:space="0"/>
              <w:left w:val="single" w:color="auto" w:sz="6" w:space="0"/>
              <w:bottom w:val="single" w:color="auto" w:sz="6" w:space="0"/>
              <w:right w:val="single" w:color="auto" w:sz="6" w:space="0"/>
            </w:tcBorders>
            <w:vAlign w:val="center"/>
          </w:tcPr>
          <w:p w14:paraId="6090A30A">
            <w:pPr>
              <w:widowControl/>
              <w:spacing w:line="400" w:lineRule="exact"/>
              <w:jc w:val="left"/>
              <w:rPr>
                <w:rFonts w:ascii="方正书宋_GBK" w:eastAsia="方正书宋_GBK" w:cs="宋体"/>
                <w:kern w:val="0"/>
                <w:szCs w:val="21"/>
              </w:rPr>
            </w:pPr>
          </w:p>
        </w:tc>
      </w:tr>
      <w:tr w14:paraId="3AC03AEB">
        <w:tblPrEx>
          <w:tblCellMar>
            <w:top w:w="0" w:type="dxa"/>
            <w:left w:w="108" w:type="dxa"/>
            <w:bottom w:w="0" w:type="dxa"/>
            <w:right w:w="108" w:type="dxa"/>
          </w:tblCellMar>
        </w:tblPrEx>
        <w:trPr>
          <w:trHeight w:val="995" w:hRule="atLeast"/>
        </w:trPr>
        <w:tc>
          <w:tcPr>
            <w:tcW w:w="2198" w:type="dxa"/>
            <w:vMerge w:val="continue"/>
            <w:tcBorders>
              <w:top w:val="single" w:color="auto" w:sz="6" w:space="0"/>
              <w:left w:val="single" w:color="auto" w:sz="6" w:space="0"/>
              <w:bottom w:val="single" w:color="auto" w:sz="6" w:space="0"/>
              <w:right w:val="single" w:color="auto" w:sz="6" w:space="0"/>
            </w:tcBorders>
            <w:vAlign w:val="center"/>
          </w:tcPr>
          <w:p w14:paraId="4C56D357">
            <w:pPr>
              <w:widowControl/>
              <w:spacing w:line="400" w:lineRule="exact"/>
              <w:jc w:val="left"/>
              <w:rPr>
                <w:rFonts w:ascii="方正书宋_GBK" w:eastAsia="方正书宋_GBK" w:cs="宋体"/>
                <w:kern w:val="0"/>
                <w:szCs w:val="21"/>
              </w:rPr>
            </w:pPr>
          </w:p>
        </w:tc>
        <w:tc>
          <w:tcPr>
            <w:tcW w:w="6307" w:type="dxa"/>
            <w:tcBorders>
              <w:top w:val="single" w:color="auto" w:sz="6" w:space="0"/>
              <w:left w:val="single" w:color="auto" w:sz="6" w:space="0"/>
              <w:bottom w:val="single" w:color="auto" w:sz="6" w:space="0"/>
              <w:right w:val="single" w:color="auto" w:sz="6" w:space="0"/>
            </w:tcBorders>
            <w:vAlign w:val="center"/>
          </w:tcPr>
          <w:p w14:paraId="68214672">
            <w:pPr>
              <w:widowControl/>
              <w:spacing w:line="4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．规模以上工业增加值增长</w:t>
            </w:r>
            <w:r>
              <w:rPr>
                <w:rFonts w:ascii="方正书宋_GBK" w:hAnsi="宋体" w:eastAsia="方正书宋_GBK" w:cs="宋体"/>
                <w:kern w:val="0"/>
                <w:szCs w:val="21"/>
              </w:rPr>
              <w:t>8%</w:t>
            </w:r>
            <w:r>
              <w:rPr>
                <w:rFonts w:hint="eastAsia" w:ascii="方正书宋_GBK" w:hAnsi="宋体" w:eastAsia="方正书宋_GBK" w:cs="宋体"/>
                <w:kern w:val="0"/>
                <w:szCs w:val="21"/>
              </w:rPr>
              <w:t>。</w:t>
            </w:r>
            <w:r>
              <w:rPr>
                <w:rFonts w:ascii="方正书宋_GBK" w:eastAsia="方正书宋_GBK" w:cs="宋体"/>
                <w:kern w:val="0"/>
                <w:szCs w:val="21"/>
              </w:rPr>
              <w:br w:type="textWrapping"/>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由市工业和信息化局分解落实指标。</w:t>
            </w:r>
          </w:p>
        </w:tc>
        <w:tc>
          <w:tcPr>
            <w:tcW w:w="2638" w:type="dxa"/>
            <w:tcBorders>
              <w:top w:val="single" w:color="auto" w:sz="6" w:space="0"/>
              <w:left w:val="single" w:color="auto" w:sz="6" w:space="0"/>
              <w:bottom w:val="single" w:color="auto" w:sz="6" w:space="0"/>
              <w:right w:val="single" w:color="auto" w:sz="6" w:space="0"/>
            </w:tcBorders>
            <w:vAlign w:val="center"/>
          </w:tcPr>
          <w:p w14:paraId="0A55EC42">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市工业和信息化局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61" w:type="dxa"/>
            <w:tcBorders>
              <w:top w:val="single" w:color="auto" w:sz="6" w:space="0"/>
              <w:left w:val="single" w:color="auto" w:sz="6" w:space="0"/>
              <w:bottom w:val="single" w:color="auto" w:sz="6" w:space="0"/>
              <w:right w:val="single" w:color="auto" w:sz="6" w:space="0"/>
            </w:tcBorders>
            <w:vAlign w:val="center"/>
          </w:tcPr>
          <w:p w14:paraId="62165904">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姜润良</w:t>
            </w:r>
          </w:p>
        </w:tc>
        <w:tc>
          <w:tcPr>
            <w:tcW w:w="1134" w:type="dxa"/>
            <w:tcBorders>
              <w:top w:val="single" w:color="auto" w:sz="6" w:space="0"/>
              <w:left w:val="single" w:color="auto" w:sz="6" w:space="0"/>
              <w:bottom w:val="single" w:color="auto" w:sz="6" w:space="0"/>
              <w:right w:val="single" w:color="auto" w:sz="6" w:space="0"/>
            </w:tcBorders>
            <w:vAlign w:val="center"/>
          </w:tcPr>
          <w:p w14:paraId="3C9BEAE6">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高</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巍</w:t>
            </w:r>
          </w:p>
        </w:tc>
      </w:tr>
      <w:tr w14:paraId="66376FF4">
        <w:tblPrEx>
          <w:tblCellMar>
            <w:top w:w="0" w:type="dxa"/>
            <w:left w:w="108" w:type="dxa"/>
            <w:bottom w:w="0" w:type="dxa"/>
            <w:right w:w="108" w:type="dxa"/>
          </w:tblCellMar>
        </w:tblPrEx>
        <w:trPr>
          <w:trHeight w:val="1122" w:hRule="atLeast"/>
        </w:trPr>
        <w:tc>
          <w:tcPr>
            <w:tcW w:w="2198" w:type="dxa"/>
            <w:vMerge w:val="continue"/>
            <w:tcBorders>
              <w:top w:val="single" w:color="auto" w:sz="6" w:space="0"/>
              <w:left w:val="single" w:color="auto" w:sz="6" w:space="0"/>
              <w:bottom w:val="single" w:color="auto" w:sz="6" w:space="0"/>
              <w:right w:val="single" w:color="auto" w:sz="6" w:space="0"/>
            </w:tcBorders>
            <w:vAlign w:val="center"/>
          </w:tcPr>
          <w:p w14:paraId="4C7F73FE">
            <w:pPr>
              <w:widowControl/>
              <w:spacing w:line="400" w:lineRule="exact"/>
              <w:jc w:val="left"/>
              <w:rPr>
                <w:rFonts w:ascii="方正书宋_GBK" w:eastAsia="方正书宋_GBK" w:cs="宋体"/>
                <w:kern w:val="0"/>
                <w:szCs w:val="21"/>
              </w:rPr>
            </w:pPr>
          </w:p>
        </w:tc>
        <w:tc>
          <w:tcPr>
            <w:tcW w:w="6307" w:type="dxa"/>
            <w:tcBorders>
              <w:top w:val="single" w:color="auto" w:sz="6" w:space="0"/>
              <w:left w:val="single" w:color="auto" w:sz="6" w:space="0"/>
              <w:bottom w:val="single" w:color="auto" w:sz="6" w:space="0"/>
              <w:right w:val="single" w:color="auto" w:sz="6" w:space="0"/>
            </w:tcBorders>
            <w:vAlign w:val="center"/>
          </w:tcPr>
          <w:p w14:paraId="58C336F7">
            <w:pPr>
              <w:widowControl/>
              <w:spacing w:line="4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．社会消费品零售总额增长</w:t>
            </w:r>
            <w:r>
              <w:rPr>
                <w:rFonts w:ascii="方正书宋_GBK" w:hAnsi="宋体" w:eastAsia="方正书宋_GBK" w:cs="宋体"/>
                <w:kern w:val="0"/>
                <w:szCs w:val="21"/>
              </w:rPr>
              <w:t>6%</w:t>
            </w:r>
            <w:r>
              <w:rPr>
                <w:rFonts w:hint="eastAsia" w:ascii="方正书宋_GBK" w:hAnsi="宋体" w:eastAsia="方正书宋_GBK" w:cs="宋体"/>
                <w:kern w:val="0"/>
                <w:szCs w:val="21"/>
              </w:rPr>
              <w:t>。</w:t>
            </w:r>
            <w:r>
              <w:rPr>
                <w:rFonts w:ascii="方正书宋_GBK" w:eastAsia="方正书宋_GBK" w:cs="宋体"/>
                <w:kern w:val="0"/>
                <w:szCs w:val="21"/>
              </w:rPr>
              <w:br w:type="textWrapping"/>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由市商务局分解落实指标。</w:t>
            </w:r>
          </w:p>
        </w:tc>
        <w:tc>
          <w:tcPr>
            <w:tcW w:w="2638" w:type="dxa"/>
            <w:tcBorders>
              <w:top w:val="single" w:color="auto" w:sz="6" w:space="0"/>
              <w:left w:val="single" w:color="auto" w:sz="6" w:space="0"/>
              <w:bottom w:val="single" w:color="auto" w:sz="6" w:space="0"/>
              <w:right w:val="single" w:color="auto" w:sz="6" w:space="0"/>
            </w:tcBorders>
            <w:vAlign w:val="center"/>
          </w:tcPr>
          <w:p w14:paraId="03D42B3F">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市商务局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61" w:type="dxa"/>
            <w:tcBorders>
              <w:top w:val="single" w:color="auto" w:sz="6" w:space="0"/>
              <w:left w:val="single" w:color="auto" w:sz="6" w:space="0"/>
              <w:bottom w:val="single" w:color="auto" w:sz="6" w:space="0"/>
              <w:right w:val="single" w:color="auto" w:sz="6" w:space="0"/>
            </w:tcBorders>
            <w:vAlign w:val="center"/>
          </w:tcPr>
          <w:p w14:paraId="60CB87F4">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郭志军</w:t>
            </w:r>
          </w:p>
        </w:tc>
        <w:tc>
          <w:tcPr>
            <w:tcW w:w="1134" w:type="dxa"/>
            <w:tcBorders>
              <w:top w:val="single" w:color="auto" w:sz="6" w:space="0"/>
              <w:left w:val="single" w:color="auto" w:sz="6" w:space="0"/>
              <w:bottom w:val="single" w:color="auto" w:sz="6" w:space="0"/>
              <w:right w:val="single" w:color="auto" w:sz="6" w:space="0"/>
            </w:tcBorders>
            <w:vAlign w:val="center"/>
          </w:tcPr>
          <w:p w14:paraId="486BE450">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任尊严</w:t>
            </w:r>
          </w:p>
        </w:tc>
      </w:tr>
      <w:tr w14:paraId="1F1952BF">
        <w:tblPrEx>
          <w:tblCellMar>
            <w:top w:w="0" w:type="dxa"/>
            <w:left w:w="108" w:type="dxa"/>
            <w:bottom w:w="0" w:type="dxa"/>
            <w:right w:w="108" w:type="dxa"/>
          </w:tblCellMar>
        </w:tblPrEx>
        <w:trPr>
          <w:trHeight w:val="980" w:hRule="atLeast"/>
        </w:trPr>
        <w:tc>
          <w:tcPr>
            <w:tcW w:w="2198" w:type="dxa"/>
            <w:vMerge w:val="continue"/>
            <w:tcBorders>
              <w:top w:val="single" w:color="auto" w:sz="6" w:space="0"/>
              <w:left w:val="single" w:color="auto" w:sz="6" w:space="0"/>
              <w:bottom w:val="single" w:color="auto" w:sz="6" w:space="0"/>
              <w:right w:val="single" w:color="auto" w:sz="6" w:space="0"/>
            </w:tcBorders>
            <w:vAlign w:val="center"/>
          </w:tcPr>
          <w:p w14:paraId="6B329F5A">
            <w:pPr>
              <w:widowControl/>
              <w:spacing w:line="400" w:lineRule="exact"/>
              <w:jc w:val="left"/>
              <w:rPr>
                <w:rFonts w:ascii="方正书宋_GBK" w:eastAsia="方正书宋_GBK" w:cs="宋体"/>
                <w:kern w:val="0"/>
                <w:szCs w:val="21"/>
              </w:rPr>
            </w:pPr>
          </w:p>
        </w:tc>
        <w:tc>
          <w:tcPr>
            <w:tcW w:w="6307" w:type="dxa"/>
            <w:tcBorders>
              <w:top w:val="single" w:color="auto" w:sz="6" w:space="0"/>
              <w:left w:val="single" w:color="auto" w:sz="6" w:space="0"/>
              <w:bottom w:val="single" w:color="auto" w:sz="6" w:space="0"/>
              <w:right w:val="single" w:color="auto" w:sz="6" w:space="0"/>
            </w:tcBorders>
            <w:vAlign w:val="center"/>
          </w:tcPr>
          <w:p w14:paraId="60096A14">
            <w:pPr>
              <w:widowControl/>
              <w:spacing w:line="400" w:lineRule="exac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．城乡居民收入增长和经济增长保持同步。</w:t>
            </w:r>
          </w:p>
        </w:tc>
        <w:tc>
          <w:tcPr>
            <w:tcW w:w="2638" w:type="dxa"/>
            <w:tcBorders>
              <w:top w:val="single" w:color="auto" w:sz="6" w:space="0"/>
              <w:left w:val="single" w:color="auto" w:sz="6" w:space="0"/>
              <w:bottom w:val="single" w:color="auto" w:sz="6" w:space="0"/>
              <w:right w:val="single" w:color="auto" w:sz="6" w:space="0"/>
            </w:tcBorders>
            <w:vAlign w:val="center"/>
          </w:tcPr>
          <w:p w14:paraId="6250181E">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61" w:type="dxa"/>
            <w:tcBorders>
              <w:top w:val="single" w:color="auto" w:sz="6" w:space="0"/>
              <w:left w:val="single" w:color="auto" w:sz="6" w:space="0"/>
              <w:bottom w:val="single" w:color="auto" w:sz="6" w:space="0"/>
              <w:right w:val="single" w:color="auto" w:sz="6" w:space="0"/>
            </w:tcBorders>
            <w:vAlign w:val="center"/>
          </w:tcPr>
          <w:p w14:paraId="41AE69B1">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34" w:type="dxa"/>
            <w:tcBorders>
              <w:top w:val="single" w:color="auto" w:sz="6" w:space="0"/>
              <w:left w:val="single" w:color="auto" w:sz="6" w:space="0"/>
              <w:bottom w:val="single" w:color="auto" w:sz="6" w:space="0"/>
              <w:right w:val="single" w:color="auto" w:sz="6" w:space="0"/>
            </w:tcBorders>
            <w:vAlign w:val="center"/>
          </w:tcPr>
          <w:p w14:paraId="27A49D8D">
            <w:pPr>
              <w:widowControl/>
              <w:spacing w:line="4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bl>
    <w:p w14:paraId="606FBC76">
      <w:pPr>
        <w:rPr>
          <w:szCs w:val="21"/>
        </w:rPr>
      </w:pPr>
    </w:p>
    <w:tbl>
      <w:tblPr>
        <w:tblStyle w:val="5"/>
        <w:tblpPr w:leftFromText="180" w:rightFromText="180" w:vertAnchor="page" w:horzAnchor="margin" w:tblpY="1908"/>
        <w:tblW w:w="13546"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72"/>
        <w:gridCol w:w="1778"/>
        <w:gridCol w:w="4983"/>
        <w:gridCol w:w="2604"/>
        <w:gridCol w:w="1175"/>
        <w:gridCol w:w="1134"/>
      </w:tblGrid>
      <w:tr w14:paraId="54CE97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72" w:type="dxa"/>
            <w:vAlign w:val="center"/>
          </w:tcPr>
          <w:p w14:paraId="473CDC65">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761" w:type="dxa"/>
            <w:gridSpan w:val="2"/>
            <w:vAlign w:val="center"/>
          </w:tcPr>
          <w:p w14:paraId="2E5A2114">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604" w:type="dxa"/>
            <w:vAlign w:val="center"/>
          </w:tcPr>
          <w:p w14:paraId="3A9F119B">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75" w:type="dxa"/>
            <w:vAlign w:val="center"/>
          </w:tcPr>
          <w:p w14:paraId="6FFD771C">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34" w:type="dxa"/>
            <w:vAlign w:val="center"/>
          </w:tcPr>
          <w:p w14:paraId="4D083FCD">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2CEB1D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4" w:hRule="atLeast"/>
        </w:trPr>
        <w:tc>
          <w:tcPr>
            <w:tcW w:w="1872" w:type="dxa"/>
            <w:vMerge w:val="restart"/>
            <w:vAlign w:val="center"/>
          </w:tcPr>
          <w:p w14:paraId="72CE82BF">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二、凝心聚力抓发展，不断壮大实体经济</w:t>
            </w:r>
          </w:p>
        </w:tc>
        <w:tc>
          <w:tcPr>
            <w:tcW w:w="1778" w:type="dxa"/>
            <w:vMerge w:val="restart"/>
            <w:vAlign w:val="center"/>
          </w:tcPr>
          <w:p w14:paraId="0974475A">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（一）举全市之力服务本钢，加快发展钢铁及钢铁精深加工产业</w:t>
            </w:r>
          </w:p>
        </w:tc>
        <w:tc>
          <w:tcPr>
            <w:tcW w:w="4983" w:type="dxa"/>
            <w:vAlign w:val="center"/>
          </w:tcPr>
          <w:p w14:paraId="1829F450">
            <w:pPr>
              <w:widowControl/>
              <w:spacing w:line="300" w:lineRule="exact"/>
              <w:ind w:left="395" w:leftChars="188" w:firstLine="42" w:firstLineChars="20"/>
              <w:rPr>
                <w:rFonts w:ascii="方正书宋_GBK" w:eastAsia="方正书宋_GBK" w:cs="宋体"/>
                <w:kern w:val="0"/>
                <w:szCs w:val="21"/>
              </w:rPr>
            </w:pPr>
            <w:r>
              <w:rPr>
                <w:rFonts w:ascii="方正书宋_GBK" w:hAnsi="宋体" w:eastAsia="方正书宋_GBK" w:cs="宋体"/>
                <w:kern w:val="0"/>
                <w:szCs w:val="21"/>
              </w:rPr>
              <w:t>1</w:t>
            </w:r>
            <w:r>
              <w:rPr>
                <w:rFonts w:hint="eastAsia" w:ascii="方正书宋_GBK" w:hAnsi="宋体" w:eastAsia="方正书宋_GBK" w:cs="宋体"/>
                <w:kern w:val="0"/>
                <w:szCs w:val="21"/>
              </w:rPr>
              <w:t>．继续支持本钢实施混改，推进北方恒达物流</w:t>
            </w:r>
          </w:p>
          <w:p w14:paraId="0DF10384">
            <w:pPr>
              <w:widowControl/>
              <w:spacing w:line="300" w:lineRule="exact"/>
              <w:rPr>
                <w:rFonts w:ascii="方正书宋_GBK" w:eastAsia="方正书宋_GBK" w:cs="宋体"/>
                <w:kern w:val="0"/>
                <w:szCs w:val="21"/>
              </w:rPr>
            </w:pPr>
            <w:r>
              <w:rPr>
                <w:rFonts w:hint="eastAsia" w:ascii="方正书宋_GBK" w:hAnsi="宋体" w:eastAsia="方正书宋_GBK" w:cs="宋体"/>
                <w:kern w:val="0"/>
                <w:szCs w:val="21"/>
              </w:rPr>
              <w:t>园项目投产达效。</w:t>
            </w:r>
          </w:p>
        </w:tc>
        <w:tc>
          <w:tcPr>
            <w:tcW w:w="2604" w:type="dxa"/>
            <w:vAlign w:val="center"/>
          </w:tcPr>
          <w:p w14:paraId="7760B59C">
            <w:pPr>
              <w:widowControl/>
              <w:spacing w:line="240" w:lineRule="exact"/>
              <w:ind w:left="-317" w:leftChars="-151" w:firstLine="317" w:firstLineChars="151"/>
              <w:jc w:val="center"/>
              <w:rPr>
                <w:rFonts w:ascii="方正书宋_GBK" w:eastAsia="方正书宋_GBK" w:cs="宋体"/>
                <w:kern w:val="0"/>
                <w:szCs w:val="21"/>
              </w:rPr>
            </w:pPr>
            <w:r>
              <w:rPr>
                <w:rFonts w:hint="eastAsia" w:ascii="方正书宋_GBK" w:hAnsi="宋体" w:eastAsia="方正书宋_GBK" w:cs="宋体"/>
                <w:kern w:val="0"/>
                <w:szCs w:val="21"/>
              </w:rPr>
              <w:t>市国资委</w:t>
            </w:r>
          </w:p>
          <w:p w14:paraId="7DD5E5E6">
            <w:pPr>
              <w:widowControl/>
              <w:spacing w:line="240" w:lineRule="exact"/>
              <w:ind w:left="-317" w:leftChars="-151" w:firstLine="317" w:firstLineChars="151"/>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p>
          <w:p w14:paraId="1A056C8D">
            <w:pPr>
              <w:widowControl/>
              <w:spacing w:line="240" w:lineRule="exact"/>
              <w:ind w:left="-317" w:leftChars="-151" w:firstLine="317" w:firstLineChars="151"/>
              <w:jc w:val="center"/>
              <w:rPr>
                <w:rFonts w:ascii="方正书宋_GBK" w:eastAsia="方正书宋_GBK" w:cs="宋体"/>
                <w:kern w:val="0"/>
                <w:szCs w:val="21"/>
              </w:rPr>
            </w:pPr>
            <w:r>
              <w:rPr>
                <w:rFonts w:hint="eastAsia" w:ascii="方正书宋_GBK" w:hAnsi="宋体" w:eastAsia="方正书宋_GBK" w:cs="宋体"/>
                <w:kern w:val="0"/>
                <w:szCs w:val="21"/>
              </w:rPr>
              <w:t>市工业和信息化局</w:t>
            </w:r>
          </w:p>
        </w:tc>
        <w:tc>
          <w:tcPr>
            <w:tcW w:w="1175" w:type="dxa"/>
            <w:vMerge w:val="restart"/>
            <w:vAlign w:val="center"/>
          </w:tcPr>
          <w:p w14:paraId="73CD4A2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姜润良</w:t>
            </w:r>
          </w:p>
        </w:tc>
        <w:tc>
          <w:tcPr>
            <w:tcW w:w="1134" w:type="dxa"/>
            <w:vMerge w:val="restart"/>
            <w:vAlign w:val="center"/>
          </w:tcPr>
          <w:p w14:paraId="1354919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高</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巍</w:t>
            </w:r>
          </w:p>
        </w:tc>
      </w:tr>
      <w:tr w14:paraId="43E1D9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1872" w:type="dxa"/>
            <w:vMerge w:val="continue"/>
            <w:vAlign w:val="center"/>
          </w:tcPr>
          <w:p w14:paraId="45B2939B">
            <w:pPr>
              <w:widowControl/>
              <w:spacing w:line="300" w:lineRule="exact"/>
              <w:jc w:val="left"/>
              <w:rPr>
                <w:rFonts w:ascii="方正书宋_GBK" w:eastAsia="方正书宋_GBK" w:cs="宋体"/>
                <w:kern w:val="0"/>
                <w:szCs w:val="21"/>
              </w:rPr>
            </w:pPr>
          </w:p>
        </w:tc>
        <w:tc>
          <w:tcPr>
            <w:tcW w:w="1778" w:type="dxa"/>
            <w:vMerge w:val="continue"/>
            <w:vAlign w:val="center"/>
          </w:tcPr>
          <w:p w14:paraId="39CF75AE">
            <w:pPr>
              <w:widowControl/>
              <w:spacing w:line="300" w:lineRule="exact"/>
              <w:jc w:val="left"/>
              <w:rPr>
                <w:rFonts w:ascii="方正书宋_GBK" w:eastAsia="方正书宋_GBK" w:cs="宋体"/>
                <w:kern w:val="0"/>
                <w:szCs w:val="21"/>
              </w:rPr>
            </w:pPr>
          </w:p>
        </w:tc>
        <w:tc>
          <w:tcPr>
            <w:tcW w:w="4983" w:type="dxa"/>
            <w:vAlign w:val="center"/>
          </w:tcPr>
          <w:p w14:paraId="3506D205">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．加快推进废钢铁加工配送示范基地建设，废钢铁加工量力争突破</w:t>
            </w:r>
            <w:r>
              <w:rPr>
                <w:rFonts w:ascii="方正书宋_GBK" w:hAnsi="宋体" w:eastAsia="方正书宋_GBK" w:cs="宋体"/>
                <w:kern w:val="0"/>
                <w:szCs w:val="21"/>
              </w:rPr>
              <w:t>200</w:t>
            </w:r>
            <w:r>
              <w:rPr>
                <w:rFonts w:hint="eastAsia" w:ascii="方正书宋_GBK" w:hAnsi="宋体" w:eastAsia="方正书宋_GBK" w:cs="宋体"/>
                <w:kern w:val="0"/>
                <w:szCs w:val="21"/>
              </w:rPr>
              <w:t>万吨。</w:t>
            </w:r>
          </w:p>
        </w:tc>
        <w:tc>
          <w:tcPr>
            <w:tcW w:w="2604" w:type="dxa"/>
            <w:vAlign w:val="center"/>
          </w:tcPr>
          <w:p w14:paraId="65B67CDC">
            <w:pPr>
              <w:widowControl/>
              <w:spacing w:line="240" w:lineRule="exact"/>
              <w:jc w:val="center"/>
              <w:rPr>
                <w:rFonts w:ascii="方正书宋_GBK" w:eastAsia="方正书宋_GBK" w:cs="宋体"/>
                <w:kern w:val="0"/>
                <w:szCs w:val="21"/>
              </w:rPr>
            </w:pPr>
            <w:r>
              <w:rPr>
                <w:rFonts w:hint="eastAsia" w:ascii="方正书宋_GBK" w:hAnsi="宋体" w:eastAsia="方正书宋_GBK" w:cs="宋体"/>
                <w:kern w:val="0"/>
                <w:szCs w:val="21"/>
              </w:rPr>
              <w:t>市工业和信息化局</w:t>
            </w:r>
            <w:r>
              <w:rPr>
                <w:rFonts w:ascii="方正书宋_GBK" w:eastAsia="方正书宋_GBK" w:cs="宋体"/>
                <w:kern w:val="0"/>
                <w:szCs w:val="21"/>
              </w:rPr>
              <w:br w:type="textWrapping"/>
            </w:r>
            <w:r>
              <w:rPr>
                <w:rFonts w:hint="eastAsia" w:ascii="方正书宋_GBK" w:hAnsi="宋体" w:eastAsia="方正书宋_GBK" w:cs="宋体"/>
                <w:kern w:val="0"/>
                <w:szCs w:val="21"/>
              </w:rPr>
              <w:t>市税务局</w:t>
            </w:r>
          </w:p>
          <w:p w14:paraId="5F0DD9FF">
            <w:pPr>
              <w:widowControl/>
              <w:spacing w:line="240" w:lineRule="exact"/>
              <w:jc w:val="center"/>
              <w:rPr>
                <w:rFonts w:ascii="方正书宋_GBK" w:eastAsia="方正书宋_GBK" w:cs="宋体"/>
                <w:kern w:val="0"/>
                <w:szCs w:val="21"/>
              </w:rPr>
            </w:pPr>
            <w:r>
              <w:rPr>
                <w:rFonts w:hint="eastAsia" w:ascii="方正书宋_GBK" w:hAnsi="宋体" w:eastAsia="方正书宋_GBK" w:cs="宋体"/>
                <w:kern w:val="0"/>
                <w:szCs w:val="21"/>
              </w:rPr>
              <w:t>溪湖区</w:t>
            </w:r>
          </w:p>
        </w:tc>
        <w:tc>
          <w:tcPr>
            <w:tcW w:w="1175" w:type="dxa"/>
            <w:vMerge w:val="continue"/>
            <w:vAlign w:val="center"/>
          </w:tcPr>
          <w:p w14:paraId="032CFC69">
            <w:pPr>
              <w:widowControl/>
              <w:spacing w:line="300" w:lineRule="exact"/>
              <w:jc w:val="left"/>
              <w:rPr>
                <w:rFonts w:ascii="方正书宋_GBK" w:eastAsia="方正书宋_GBK" w:cs="宋体"/>
                <w:kern w:val="0"/>
                <w:szCs w:val="21"/>
              </w:rPr>
            </w:pPr>
          </w:p>
        </w:tc>
        <w:tc>
          <w:tcPr>
            <w:tcW w:w="1134" w:type="dxa"/>
            <w:vMerge w:val="continue"/>
            <w:vAlign w:val="center"/>
          </w:tcPr>
          <w:p w14:paraId="7670D36A">
            <w:pPr>
              <w:widowControl/>
              <w:spacing w:line="300" w:lineRule="exact"/>
              <w:jc w:val="left"/>
              <w:rPr>
                <w:rFonts w:ascii="方正书宋_GBK" w:eastAsia="方正书宋_GBK" w:cs="宋体"/>
                <w:kern w:val="0"/>
                <w:szCs w:val="21"/>
              </w:rPr>
            </w:pPr>
          </w:p>
        </w:tc>
      </w:tr>
      <w:tr w14:paraId="788346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2" w:hRule="atLeast"/>
        </w:trPr>
        <w:tc>
          <w:tcPr>
            <w:tcW w:w="1872" w:type="dxa"/>
            <w:vMerge w:val="continue"/>
            <w:vAlign w:val="center"/>
          </w:tcPr>
          <w:p w14:paraId="7440A6DE">
            <w:pPr>
              <w:widowControl/>
              <w:spacing w:line="300" w:lineRule="exact"/>
              <w:jc w:val="left"/>
              <w:rPr>
                <w:rFonts w:ascii="方正书宋_GBK" w:eastAsia="方正书宋_GBK" w:cs="宋体"/>
                <w:kern w:val="0"/>
                <w:szCs w:val="21"/>
              </w:rPr>
            </w:pPr>
          </w:p>
        </w:tc>
        <w:tc>
          <w:tcPr>
            <w:tcW w:w="1778" w:type="dxa"/>
            <w:vMerge w:val="continue"/>
            <w:vAlign w:val="center"/>
          </w:tcPr>
          <w:p w14:paraId="4186BF3C">
            <w:pPr>
              <w:widowControl/>
              <w:spacing w:line="300" w:lineRule="exact"/>
              <w:jc w:val="left"/>
              <w:rPr>
                <w:rFonts w:ascii="方正书宋_GBK" w:eastAsia="方正书宋_GBK" w:cs="宋体"/>
                <w:kern w:val="0"/>
                <w:szCs w:val="21"/>
              </w:rPr>
            </w:pPr>
          </w:p>
        </w:tc>
        <w:tc>
          <w:tcPr>
            <w:tcW w:w="4983" w:type="dxa"/>
            <w:vAlign w:val="center"/>
          </w:tcPr>
          <w:p w14:paraId="7DBD5C14">
            <w:pPr>
              <w:widowControl/>
              <w:spacing w:line="24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坚持壮大骨干企业与培育主导产品并重，推动民盛智能橡塑机械、聚鑫达机械制造、四野铸业、正兴车轮、亿通管业、鹤腾科技等龙头企业做优做强，支持服务矿山工程机械、汽车零部件、精密铸件、机械轧辊、金属带锯条等优质产品开拓市场，增强产业深度和广度，打造产业发展新优势。</w:t>
            </w:r>
          </w:p>
        </w:tc>
        <w:tc>
          <w:tcPr>
            <w:tcW w:w="2604" w:type="dxa"/>
            <w:vMerge w:val="restart"/>
            <w:vAlign w:val="center"/>
          </w:tcPr>
          <w:p w14:paraId="1049070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市工业和信息化局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continue"/>
            <w:vAlign w:val="center"/>
          </w:tcPr>
          <w:p w14:paraId="50465752">
            <w:pPr>
              <w:widowControl/>
              <w:spacing w:line="300" w:lineRule="exact"/>
              <w:jc w:val="left"/>
              <w:rPr>
                <w:rFonts w:ascii="方正书宋_GBK" w:eastAsia="方正书宋_GBK" w:cs="宋体"/>
                <w:kern w:val="0"/>
                <w:szCs w:val="21"/>
              </w:rPr>
            </w:pPr>
          </w:p>
        </w:tc>
        <w:tc>
          <w:tcPr>
            <w:tcW w:w="1134" w:type="dxa"/>
            <w:vMerge w:val="continue"/>
            <w:vAlign w:val="center"/>
          </w:tcPr>
          <w:p w14:paraId="0D0480A9">
            <w:pPr>
              <w:widowControl/>
              <w:spacing w:line="300" w:lineRule="exact"/>
              <w:jc w:val="left"/>
              <w:rPr>
                <w:rFonts w:ascii="方正书宋_GBK" w:eastAsia="方正书宋_GBK" w:cs="宋体"/>
                <w:kern w:val="0"/>
                <w:szCs w:val="21"/>
              </w:rPr>
            </w:pPr>
          </w:p>
        </w:tc>
      </w:tr>
      <w:tr w14:paraId="11593A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1872" w:type="dxa"/>
            <w:vMerge w:val="continue"/>
            <w:vAlign w:val="center"/>
          </w:tcPr>
          <w:p w14:paraId="176262A6">
            <w:pPr>
              <w:widowControl/>
              <w:spacing w:line="300" w:lineRule="exact"/>
              <w:jc w:val="left"/>
              <w:rPr>
                <w:rFonts w:ascii="方正书宋_GBK" w:eastAsia="方正书宋_GBK" w:cs="宋体"/>
                <w:kern w:val="0"/>
                <w:szCs w:val="21"/>
              </w:rPr>
            </w:pPr>
          </w:p>
        </w:tc>
        <w:tc>
          <w:tcPr>
            <w:tcW w:w="1778" w:type="dxa"/>
            <w:vMerge w:val="restart"/>
            <w:vAlign w:val="center"/>
          </w:tcPr>
          <w:p w14:paraId="71448D66">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（二）举全市之力建设药都，加快发展壮大生物医药产业</w:t>
            </w:r>
          </w:p>
        </w:tc>
        <w:tc>
          <w:tcPr>
            <w:tcW w:w="4983" w:type="dxa"/>
            <w:vAlign w:val="center"/>
          </w:tcPr>
          <w:p w14:paraId="33268E12">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．把服务存量企业放在至关重要位置，推进华润三药、药联制药、天士力东北现代中药示范工厂、国药中金龙参、上药人参精深加工等企业释放产能。</w:t>
            </w:r>
          </w:p>
        </w:tc>
        <w:tc>
          <w:tcPr>
            <w:tcW w:w="2604" w:type="dxa"/>
            <w:vMerge w:val="continue"/>
            <w:vAlign w:val="center"/>
          </w:tcPr>
          <w:p w14:paraId="11F4120C">
            <w:pPr>
              <w:widowControl/>
              <w:spacing w:line="300" w:lineRule="exact"/>
              <w:jc w:val="left"/>
              <w:rPr>
                <w:rFonts w:ascii="方正书宋_GBK" w:eastAsia="方正书宋_GBK" w:cs="宋体"/>
                <w:kern w:val="0"/>
                <w:szCs w:val="21"/>
              </w:rPr>
            </w:pPr>
          </w:p>
        </w:tc>
        <w:tc>
          <w:tcPr>
            <w:tcW w:w="1175" w:type="dxa"/>
            <w:vMerge w:val="continue"/>
            <w:vAlign w:val="center"/>
          </w:tcPr>
          <w:p w14:paraId="7844DC20">
            <w:pPr>
              <w:widowControl/>
              <w:spacing w:line="300" w:lineRule="exact"/>
              <w:jc w:val="left"/>
              <w:rPr>
                <w:rFonts w:ascii="方正书宋_GBK" w:eastAsia="方正书宋_GBK" w:cs="宋体"/>
                <w:kern w:val="0"/>
                <w:szCs w:val="21"/>
              </w:rPr>
            </w:pPr>
          </w:p>
        </w:tc>
        <w:tc>
          <w:tcPr>
            <w:tcW w:w="1134" w:type="dxa"/>
            <w:vMerge w:val="continue"/>
            <w:vAlign w:val="center"/>
          </w:tcPr>
          <w:p w14:paraId="71438557">
            <w:pPr>
              <w:widowControl/>
              <w:spacing w:line="300" w:lineRule="exact"/>
              <w:jc w:val="left"/>
              <w:rPr>
                <w:rFonts w:ascii="方正书宋_GBK" w:eastAsia="方正书宋_GBK" w:cs="宋体"/>
                <w:kern w:val="0"/>
                <w:szCs w:val="21"/>
              </w:rPr>
            </w:pPr>
          </w:p>
        </w:tc>
      </w:tr>
      <w:tr w14:paraId="6421E9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9" w:hRule="atLeast"/>
        </w:trPr>
        <w:tc>
          <w:tcPr>
            <w:tcW w:w="1872" w:type="dxa"/>
            <w:vMerge w:val="continue"/>
            <w:vAlign w:val="center"/>
          </w:tcPr>
          <w:p w14:paraId="2FAE6694">
            <w:pPr>
              <w:widowControl/>
              <w:spacing w:line="300" w:lineRule="exact"/>
              <w:jc w:val="left"/>
              <w:rPr>
                <w:rFonts w:ascii="方正书宋_GBK" w:eastAsia="方正书宋_GBK" w:cs="宋体"/>
                <w:kern w:val="0"/>
                <w:szCs w:val="21"/>
              </w:rPr>
            </w:pPr>
          </w:p>
        </w:tc>
        <w:tc>
          <w:tcPr>
            <w:tcW w:w="1778" w:type="dxa"/>
            <w:vMerge w:val="continue"/>
            <w:vAlign w:val="center"/>
          </w:tcPr>
          <w:p w14:paraId="16B94B6D">
            <w:pPr>
              <w:widowControl/>
              <w:spacing w:line="300" w:lineRule="exact"/>
              <w:jc w:val="left"/>
              <w:rPr>
                <w:rFonts w:ascii="方正书宋_GBK" w:eastAsia="方正书宋_GBK" w:cs="宋体"/>
                <w:kern w:val="0"/>
                <w:szCs w:val="21"/>
              </w:rPr>
            </w:pPr>
          </w:p>
        </w:tc>
        <w:tc>
          <w:tcPr>
            <w:tcW w:w="4983" w:type="dxa"/>
            <w:vAlign w:val="center"/>
          </w:tcPr>
          <w:p w14:paraId="157FBA56">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．力争辽宁博鳌、三生制药、中海康、圣元药业、参中堂、龙仁堂等一批企业新项目早日投产。</w:t>
            </w:r>
          </w:p>
        </w:tc>
        <w:tc>
          <w:tcPr>
            <w:tcW w:w="2604" w:type="dxa"/>
            <w:vMerge w:val="continue"/>
            <w:vAlign w:val="center"/>
          </w:tcPr>
          <w:p w14:paraId="5093D64B">
            <w:pPr>
              <w:widowControl/>
              <w:spacing w:line="300" w:lineRule="exact"/>
              <w:jc w:val="left"/>
              <w:rPr>
                <w:rFonts w:ascii="方正书宋_GBK" w:eastAsia="方正书宋_GBK" w:cs="宋体"/>
                <w:kern w:val="0"/>
                <w:szCs w:val="21"/>
              </w:rPr>
            </w:pPr>
          </w:p>
        </w:tc>
        <w:tc>
          <w:tcPr>
            <w:tcW w:w="1175" w:type="dxa"/>
            <w:vMerge w:val="continue"/>
            <w:vAlign w:val="center"/>
          </w:tcPr>
          <w:p w14:paraId="528DF4EA">
            <w:pPr>
              <w:widowControl/>
              <w:spacing w:line="300" w:lineRule="exact"/>
              <w:jc w:val="left"/>
              <w:rPr>
                <w:rFonts w:ascii="方正书宋_GBK" w:eastAsia="方正书宋_GBK" w:cs="宋体"/>
                <w:kern w:val="0"/>
                <w:szCs w:val="21"/>
              </w:rPr>
            </w:pPr>
          </w:p>
        </w:tc>
        <w:tc>
          <w:tcPr>
            <w:tcW w:w="1134" w:type="dxa"/>
            <w:vMerge w:val="continue"/>
            <w:vAlign w:val="center"/>
          </w:tcPr>
          <w:p w14:paraId="1263E49E">
            <w:pPr>
              <w:widowControl/>
              <w:spacing w:line="300" w:lineRule="exact"/>
              <w:jc w:val="left"/>
              <w:rPr>
                <w:rFonts w:ascii="方正书宋_GBK" w:eastAsia="方正书宋_GBK" w:cs="宋体"/>
                <w:kern w:val="0"/>
                <w:szCs w:val="21"/>
              </w:rPr>
            </w:pPr>
          </w:p>
        </w:tc>
      </w:tr>
      <w:tr w14:paraId="68E13A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5" w:hRule="atLeast"/>
        </w:trPr>
        <w:tc>
          <w:tcPr>
            <w:tcW w:w="1872" w:type="dxa"/>
            <w:vMerge w:val="continue"/>
            <w:vAlign w:val="center"/>
          </w:tcPr>
          <w:p w14:paraId="306F0F49">
            <w:pPr>
              <w:widowControl/>
              <w:spacing w:line="300" w:lineRule="exact"/>
              <w:jc w:val="left"/>
              <w:rPr>
                <w:rFonts w:ascii="方正书宋_GBK" w:eastAsia="方正书宋_GBK" w:cs="宋体"/>
                <w:kern w:val="0"/>
                <w:szCs w:val="21"/>
              </w:rPr>
            </w:pPr>
          </w:p>
        </w:tc>
        <w:tc>
          <w:tcPr>
            <w:tcW w:w="1778" w:type="dxa"/>
            <w:vMerge w:val="continue"/>
            <w:vAlign w:val="center"/>
          </w:tcPr>
          <w:p w14:paraId="2E4E0DBB">
            <w:pPr>
              <w:widowControl/>
              <w:spacing w:line="300" w:lineRule="exact"/>
              <w:jc w:val="left"/>
              <w:rPr>
                <w:rFonts w:ascii="方正书宋_GBK" w:eastAsia="方正书宋_GBK" w:cs="宋体"/>
                <w:kern w:val="0"/>
                <w:szCs w:val="21"/>
              </w:rPr>
            </w:pPr>
          </w:p>
        </w:tc>
        <w:tc>
          <w:tcPr>
            <w:tcW w:w="4983" w:type="dxa"/>
            <w:vAlign w:val="center"/>
          </w:tcPr>
          <w:p w14:paraId="7A8808EA">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．推动成大人用疫苗、上药</w:t>
            </w:r>
            <w:r>
              <w:rPr>
                <w:rFonts w:ascii="方正书宋_GBK" w:hAnsi="宋体" w:eastAsia="方正书宋_GBK" w:cs="宋体"/>
                <w:kern w:val="0"/>
                <w:szCs w:val="21"/>
              </w:rPr>
              <w:t>ADC</w:t>
            </w:r>
            <w:r>
              <w:rPr>
                <w:rFonts w:hint="eastAsia" w:ascii="方正书宋_GBK" w:hAnsi="宋体" w:eastAsia="方正书宋_GBK" w:cs="宋体"/>
                <w:kern w:val="0"/>
                <w:szCs w:val="21"/>
              </w:rPr>
              <w:t>药物中试及生产、爱尔创、熙峰药业三期、鑫康达医疗器械等项目加快建设。</w:t>
            </w:r>
          </w:p>
        </w:tc>
        <w:tc>
          <w:tcPr>
            <w:tcW w:w="2604" w:type="dxa"/>
            <w:vMerge w:val="continue"/>
            <w:vAlign w:val="center"/>
          </w:tcPr>
          <w:p w14:paraId="0351F370">
            <w:pPr>
              <w:widowControl/>
              <w:spacing w:line="300" w:lineRule="exact"/>
              <w:jc w:val="left"/>
              <w:rPr>
                <w:rFonts w:ascii="方正书宋_GBK" w:eastAsia="方正书宋_GBK" w:cs="宋体"/>
                <w:kern w:val="0"/>
                <w:szCs w:val="21"/>
              </w:rPr>
            </w:pPr>
          </w:p>
        </w:tc>
        <w:tc>
          <w:tcPr>
            <w:tcW w:w="1175" w:type="dxa"/>
            <w:vMerge w:val="continue"/>
            <w:vAlign w:val="center"/>
          </w:tcPr>
          <w:p w14:paraId="4DE31AB6">
            <w:pPr>
              <w:widowControl/>
              <w:spacing w:line="300" w:lineRule="exact"/>
              <w:jc w:val="left"/>
              <w:rPr>
                <w:rFonts w:ascii="方正书宋_GBK" w:eastAsia="方正书宋_GBK" w:cs="宋体"/>
                <w:kern w:val="0"/>
                <w:szCs w:val="21"/>
              </w:rPr>
            </w:pPr>
          </w:p>
        </w:tc>
        <w:tc>
          <w:tcPr>
            <w:tcW w:w="1134" w:type="dxa"/>
            <w:vMerge w:val="continue"/>
            <w:vAlign w:val="center"/>
          </w:tcPr>
          <w:p w14:paraId="605914C9">
            <w:pPr>
              <w:widowControl/>
              <w:spacing w:line="300" w:lineRule="exact"/>
              <w:jc w:val="left"/>
              <w:rPr>
                <w:rFonts w:ascii="方正书宋_GBK" w:eastAsia="方正书宋_GBK" w:cs="宋体"/>
                <w:kern w:val="0"/>
                <w:szCs w:val="21"/>
              </w:rPr>
            </w:pPr>
          </w:p>
        </w:tc>
      </w:tr>
      <w:tr w14:paraId="132850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1872" w:type="dxa"/>
            <w:vMerge w:val="continue"/>
            <w:vAlign w:val="center"/>
          </w:tcPr>
          <w:p w14:paraId="456026D7">
            <w:pPr>
              <w:widowControl/>
              <w:spacing w:line="300" w:lineRule="exact"/>
              <w:jc w:val="left"/>
              <w:rPr>
                <w:rFonts w:ascii="方正书宋_GBK" w:eastAsia="方正书宋_GBK" w:cs="宋体"/>
                <w:kern w:val="0"/>
                <w:szCs w:val="21"/>
              </w:rPr>
            </w:pPr>
          </w:p>
        </w:tc>
        <w:tc>
          <w:tcPr>
            <w:tcW w:w="1778" w:type="dxa"/>
            <w:vMerge w:val="continue"/>
            <w:vAlign w:val="center"/>
          </w:tcPr>
          <w:p w14:paraId="29E7FC08">
            <w:pPr>
              <w:widowControl/>
              <w:spacing w:line="300" w:lineRule="exact"/>
              <w:jc w:val="left"/>
              <w:rPr>
                <w:rFonts w:ascii="方正书宋_GBK" w:eastAsia="方正书宋_GBK" w:cs="宋体"/>
                <w:kern w:val="0"/>
                <w:szCs w:val="21"/>
              </w:rPr>
            </w:pPr>
          </w:p>
        </w:tc>
        <w:tc>
          <w:tcPr>
            <w:tcW w:w="4983" w:type="dxa"/>
            <w:vAlign w:val="center"/>
          </w:tcPr>
          <w:p w14:paraId="63443A42">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推进上海绿谷、格瑞仕特等技改项目开工建设。</w:t>
            </w:r>
          </w:p>
        </w:tc>
        <w:tc>
          <w:tcPr>
            <w:tcW w:w="2604" w:type="dxa"/>
            <w:vMerge w:val="continue"/>
            <w:vAlign w:val="center"/>
          </w:tcPr>
          <w:p w14:paraId="56683119">
            <w:pPr>
              <w:widowControl/>
              <w:spacing w:line="300" w:lineRule="exact"/>
              <w:jc w:val="left"/>
              <w:rPr>
                <w:rFonts w:ascii="方正书宋_GBK" w:eastAsia="方正书宋_GBK" w:cs="宋体"/>
                <w:kern w:val="0"/>
                <w:szCs w:val="21"/>
              </w:rPr>
            </w:pPr>
          </w:p>
        </w:tc>
        <w:tc>
          <w:tcPr>
            <w:tcW w:w="1175" w:type="dxa"/>
            <w:vMerge w:val="continue"/>
            <w:vAlign w:val="center"/>
          </w:tcPr>
          <w:p w14:paraId="1771A83B">
            <w:pPr>
              <w:widowControl/>
              <w:spacing w:line="300" w:lineRule="exact"/>
              <w:jc w:val="left"/>
              <w:rPr>
                <w:rFonts w:ascii="方正书宋_GBK" w:eastAsia="方正书宋_GBK" w:cs="宋体"/>
                <w:kern w:val="0"/>
                <w:szCs w:val="21"/>
              </w:rPr>
            </w:pPr>
          </w:p>
        </w:tc>
        <w:tc>
          <w:tcPr>
            <w:tcW w:w="1134" w:type="dxa"/>
            <w:vMerge w:val="continue"/>
            <w:vAlign w:val="center"/>
          </w:tcPr>
          <w:p w14:paraId="5D8AE531">
            <w:pPr>
              <w:widowControl/>
              <w:spacing w:line="300" w:lineRule="exact"/>
              <w:jc w:val="left"/>
              <w:rPr>
                <w:rFonts w:ascii="方正书宋_GBK" w:eastAsia="方正书宋_GBK" w:cs="宋体"/>
                <w:kern w:val="0"/>
                <w:szCs w:val="21"/>
              </w:rPr>
            </w:pPr>
          </w:p>
        </w:tc>
      </w:tr>
      <w:tr w14:paraId="374CFA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8" w:hRule="atLeast"/>
        </w:trPr>
        <w:tc>
          <w:tcPr>
            <w:tcW w:w="1872" w:type="dxa"/>
            <w:vMerge w:val="continue"/>
            <w:vAlign w:val="center"/>
          </w:tcPr>
          <w:p w14:paraId="623BFAC6">
            <w:pPr>
              <w:widowControl/>
              <w:spacing w:line="300" w:lineRule="exact"/>
              <w:jc w:val="left"/>
              <w:rPr>
                <w:rFonts w:ascii="方正书宋_GBK" w:eastAsia="方正书宋_GBK" w:cs="宋体"/>
                <w:kern w:val="0"/>
                <w:szCs w:val="21"/>
              </w:rPr>
            </w:pPr>
          </w:p>
        </w:tc>
        <w:tc>
          <w:tcPr>
            <w:tcW w:w="1778" w:type="dxa"/>
            <w:vMerge w:val="continue"/>
            <w:vAlign w:val="center"/>
          </w:tcPr>
          <w:p w14:paraId="5A578F84">
            <w:pPr>
              <w:widowControl/>
              <w:spacing w:line="300" w:lineRule="exact"/>
              <w:jc w:val="left"/>
              <w:rPr>
                <w:rFonts w:ascii="方正书宋_GBK" w:eastAsia="方正书宋_GBK" w:cs="宋体"/>
                <w:kern w:val="0"/>
                <w:szCs w:val="21"/>
              </w:rPr>
            </w:pPr>
          </w:p>
        </w:tc>
        <w:tc>
          <w:tcPr>
            <w:tcW w:w="4983" w:type="dxa"/>
            <w:vAlign w:val="center"/>
          </w:tcPr>
          <w:p w14:paraId="5E735BD5">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．依托上海绿谷糖类药物研究中心和沈阳药科大学科研实力，打造东北地区脑健康研发中心，建成国内知名的脑健康产业集聚区。</w:t>
            </w:r>
          </w:p>
        </w:tc>
        <w:tc>
          <w:tcPr>
            <w:tcW w:w="2604" w:type="dxa"/>
            <w:vAlign w:val="center"/>
          </w:tcPr>
          <w:p w14:paraId="48993C3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市科技局</w:t>
            </w:r>
            <w:r>
              <w:rPr>
                <w:rFonts w:ascii="方正书宋_GBK" w:eastAsia="方正书宋_GBK" w:cs="宋体"/>
                <w:kern w:val="0"/>
                <w:szCs w:val="21"/>
              </w:rPr>
              <w:br w:type="textWrapping"/>
            </w:r>
            <w:r>
              <w:rPr>
                <w:rFonts w:hint="eastAsia" w:ascii="方正书宋_GBK" w:hAnsi="宋体" w:eastAsia="方正书宋_GBK" w:cs="宋体"/>
                <w:kern w:val="0"/>
                <w:szCs w:val="21"/>
              </w:rPr>
              <w:t>高新区管委会</w:t>
            </w:r>
          </w:p>
        </w:tc>
        <w:tc>
          <w:tcPr>
            <w:tcW w:w="1175" w:type="dxa"/>
            <w:vMerge w:val="restart"/>
            <w:vAlign w:val="center"/>
          </w:tcPr>
          <w:p w14:paraId="1B63BF60">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郭志军</w:t>
            </w:r>
          </w:p>
        </w:tc>
        <w:tc>
          <w:tcPr>
            <w:tcW w:w="1134" w:type="dxa"/>
            <w:vAlign w:val="center"/>
          </w:tcPr>
          <w:p w14:paraId="20364BD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刘艳萍</w:t>
            </w:r>
          </w:p>
        </w:tc>
      </w:tr>
      <w:tr w14:paraId="6B8887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5" w:hRule="atLeast"/>
        </w:trPr>
        <w:tc>
          <w:tcPr>
            <w:tcW w:w="1872" w:type="dxa"/>
            <w:vMerge w:val="continue"/>
            <w:vAlign w:val="center"/>
          </w:tcPr>
          <w:p w14:paraId="5F28EA5F">
            <w:pPr>
              <w:widowControl/>
              <w:spacing w:line="300" w:lineRule="exact"/>
              <w:jc w:val="left"/>
              <w:rPr>
                <w:rFonts w:ascii="方正书宋_GBK" w:eastAsia="方正书宋_GBK" w:cs="宋体"/>
                <w:kern w:val="0"/>
                <w:szCs w:val="21"/>
              </w:rPr>
            </w:pPr>
          </w:p>
        </w:tc>
        <w:tc>
          <w:tcPr>
            <w:tcW w:w="1778" w:type="dxa"/>
            <w:vMerge w:val="continue"/>
            <w:vAlign w:val="center"/>
          </w:tcPr>
          <w:p w14:paraId="001D193B">
            <w:pPr>
              <w:widowControl/>
              <w:spacing w:line="300" w:lineRule="exact"/>
              <w:jc w:val="left"/>
              <w:rPr>
                <w:rFonts w:ascii="方正书宋_GBK" w:eastAsia="方正书宋_GBK" w:cs="宋体"/>
                <w:kern w:val="0"/>
                <w:szCs w:val="21"/>
              </w:rPr>
            </w:pPr>
          </w:p>
        </w:tc>
        <w:tc>
          <w:tcPr>
            <w:tcW w:w="4983" w:type="dxa"/>
            <w:vAlign w:val="center"/>
          </w:tcPr>
          <w:p w14:paraId="76B91312">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．着力解决制约高新区发展的体制机制问题，在全市率先推行“管委会</w:t>
            </w:r>
            <w:r>
              <w:rPr>
                <w:rFonts w:ascii="方正书宋_GBK" w:hAnsi="宋体" w:eastAsia="方正书宋_GBK" w:cs="宋体"/>
                <w:kern w:val="0"/>
                <w:szCs w:val="21"/>
              </w:rPr>
              <w:t>+</w:t>
            </w:r>
            <w:r>
              <w:rPr>
                <w:rFonts w:hint="eastAsia" w:ascii="方正书宋_GBK" w:hAnsi="宋体" w:eastAsia="方正书宋_GBK" w:cs="宋体"/>
                <w:kern w:val="0"/>
                <w:szCs w:val="21"/>
              </w:rPr>
              <w:t>公司”等市场化体制改革，不断提升高新区竞争力。</w:t>
            </w:r>
          </w:p>
        </w:tc>
        <w:tc>
          <w:tcPr>
            <w:tcW w:w="2604" w:type="dxa"/>
            <w:vAlign w:val="center"/>
          </w:tcPr>
          <w:p w14:paraId="2321B80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市商务局</w:t>
            </w:r>
          </w:p>
          <w:p w14:paraId="5BEABC2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高新区管委会</w:t>
            </w:r>
          </w:p>
        </w:tc>
        <w:tc>
          <w:tcPr>
            <w:tcW w:w="1175" w:type="dxa"/>
            <w:vMerge w:val="continue"/>
            <w:vAlign w:val="center"/>
          </w:tcPr>
          <w:p w14:paraId="76FC8314">
            <w:pPr>
              <w:widowControl/>
              <w:spacing w:line="300" w:lineRule="exact"/>
              <w:jc w:val="center"/>
              <w:rPr>
                <w:rFonts w:ascii="方正书宋_GBK" w:eastAsia="方正书宋_GBK" w:cs="宋体"/>
                <w:kern w:val="0"/>
                <w:szCs w:val="21"/>
              </w:rPr>
            </w:pPr>
          </w:p>
        </w:tc>
        <w:tc>
          <w:tcPr>
            <w:tcW w:w="1134" w:type="dxa"/>
            <w:vAlign w:val="center"/>
          </w:tcPr>
          <w:p w14:paraId="68522B5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任尊严</w:t>
            </w:r>
          </w:p>
        </w:tc>
      </w:tr>
    </w:tbl>
    <w:p w14:paraId="4925CFE5">
      <w:pPr>
        <w:rPr>
          <w:szCs w:val="21"/>
        </w:rPr>
      </w:pPr>
    </w:p>
    <w:tbl>
      <w:tblPr>
        <w:tblStyle w:val="5"/>
        <w:tblW w:w="13550"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62"/>
        <w:gridCol w:w="1792"/>
        <w:gridCol w:w="4983"/>
        <w:gridCol w:w="2604"/>
        <w:gridCol w:w="1175"/>
        <w:gridCol w:w="1134"/>
      </w:tblGrid>
      <w:tr w14:paraId="004909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62" w:type="dxa"/>
            <w:vAlign w:val="center"/>
          </w:tcPr>
          <w:p w14:paraId="3A509F21">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775" w:type="dxa"/>
            <w:gridSpan w:val="2"/>
            <w:vAlign w:val="center"/>
          </w:tcPr>
          <w:p w14:paraId="025181A7">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604" w:type="dxa"/>
            <w:vAlign w:val="center"/>
          </w:tcPr>
          <w:p w14:paraId="40C352DF">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75" w:type="dxa"/>
            <w:vAlign w:val="center"/>
          </w:tcPr>
          <w:p w14:paraId="17069800">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34" w:type="dxa"/>
            <w:vAlign w:val="center"/>
          </w:tcPr>
          <w:p w14:paraId="22D8D3B2">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23FED4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5" w:hRule="atLeast"/>
        </w:trPr>
        <w:tc>
          <w:tcPr>
            <w:tcW w:w="1862" w:type="dxa"/>
            <w:vMerge w:val="restart"/>
            <w:vAlign w:val="center"/>
          </w:tcPr>
          <w:p w14:paraId="0F31CEE4">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二、凝心聚力抓发展，不断壮大实体经济</w:t>
            </w:r>
          </w:p>
        </w:tc>
        <w:tc>
          <w:tcPr>
            <w:tcW w:w="1792" w:type="dxa"/>
            <w:vMerge w:val="restart"/>
            <w:vAlign w:val="center"/>
          </w:tcPr>
          <w:p w14:paraId="5A04EA0B">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（三）举全市之力打造全域旅游示范区，加快发展文旅产业</w:t>
            </w:r>
          </w:p>
        </w:tc>
        <w:tc>
          <w:tcPr>
            <w:tcW w:w="4983" w:type="dxa"/>
            <w:vAlign w:val="center"/>
          </w:tcPr>
          <w:p w14:paraId="0106B49D">
            <w:pPr>
              <w:widowControl/>
              <w:spacing w:line="24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．编制完成《本溪市全域旅游发展规划》，深化文化和旅游融合发展，不断丰富旅游业态，提升旅游发展内涵品质，坚决打好“七张牌”。</w:t>
            </w:r>
          </w:p>
        </w:tc>
        <w:tc>
          <w:tcPr>
            <w:tcW w:w="2604" w:type="dxa"/>
            <w:vAlign w:val="center"/>
          </w:tcPr>
          <w:p w14:paraId="23EB995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市文化旅游和广电局</w:t>
            </w:r>
          </w:p>
        </w:tc>
        <w:tc>
          <w:tcPr>
            <w:tcW w:w="1175" w:type="dxa"/>
            <w:vMerge w:val="restart"/>
            <w:vAlign w:val="center"/>
          </w:tcPr>
          <w:p w14:paraId="6C54FB5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34" w:type="dxa"/>
            <w:vMerge w:val="restart"/>
            <w:vAlign w:val="center"/>
          </w:tcPr>
          <w:p w14:paraId="10EADBD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牟傲风</w:t>
            </w:r>
          </w:p>
        </w:tc>
      </w:tr>
      <w:tr w14:paraId="25204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3" w:hRule="atLeast"/>
        </w:trPr>
        <w:tc>
          <w:tcPr>
            <w:tcW w:w="1862" w:type="dxa"/>
            <w:vMerge w:val="continue"/>
            <w:vAlign w:val="center"/>
          </w:tcPr>
          <w:p w14:paraId="156AF9E0">
            <w:pPr>
              <w:widowControl/>
              <w:spacing w:line="300" w:lineRule="exact"/>
              <w:jc w:val="left"/>
              <w:rPr>
                <w:rFonts w:ascii="方正书宋_GBK" w:eastAsia="方正书宋_GBK" w:cs="宋体"/>
                <w:kern w:val="0"/>
                <w:szCs w:val="21"/>
              </w:rPr>
            </w:pPr>
          </w:p>
        </w:tc>
        <w:tc>
          <w:tcPr>
            <w:tcW w:w="1792" w:type="dxa"/>
            <w:vMerge w:val="continue"/>
            <w:vAlign w:val="center"/>
          </w:tcPr>
          <w:p w14:paraId="49FB8A17">
            <w:pPr>
              <w:widowControl/>
              <w:spacing w:line="300" w:lineRule="exact"/>
              <w:jc w:val="left"/>
              <w:rPr>
                <w:rFonts w:ascii="方正书宋_GBK" w:eastAsia="方正书宋_GBK" w:cs="宋体"/>
                <w:kern w:val="0"/>
                <w:szCs w:val="21"/>
              </w:rPr>
            </w:pPr>
          </w:p>
        </w:tc>
        <w:tc>
          <w:tcPr>
            <w:tcW w:w="4983" w:type="dxa"/>
            <w:vAlign w:val="center"/>
          </w:tcPr>
          <w:p w14:paraId="34E9F4D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．打好水洞牌，有序推进水洞旅游集团与华侨城集团央地战略合作，完善水洞产品业态，打造极具竞争力的旅游龙头企业。</w:t>
            </w:r>
          </w:p>
        </w:tc>
        <w:tc>
          <w:tcPr>
            <w:tcW w:w="2604" w:type="dxa"/>
            <w:vAlign w:val="center"/>
          </w:tcPr>
          <w:p w14:paraId="196425E5">
            <w:pPr>
              <w:widowControl/>
              <w:spacing w:line="240" w:lineRule="exact"/>
              <w:jc w:val="center"/>
              <w:rPr>
                <w:rFonts w:ascii="方正书宋_GBK" w:eastAsia="方正书宋_GBK" w:cs="宋体"/>
                <w:kern w:val="0"/>
                <w:szCs w:val="21"/>
              </w:rPr>
            </w:pPr>
            <w:r>
              <w:rPr>
                <w:rFonts w:hint="eastAsia" w:ascii="方正书宋_GBK" w:hAnsi="宋体" w:eastAsia="方正书宋_GBK" w:cs="宋体"/>
                <w:kern w:val="0"/>
                <w:szCs w:val="21"/>
              </w:rPr>
              <w:t>市文化旅游和广电局</w:t>
            </w:r>
            <w:r>
              <w:rPr>
                <w:rFonts w:ascii="方正书宋_GBK" w:eastAsia="方正书宋_GBK" w:cs="宋体"/>
                <w:kern w:val="0"/>
                <w:szCs w:val="21"/>
              </w:rPr>
              <w:br w:type="textWrapping"/>
            </w:r>
            <w:r>
              <w:rPr>
                <w:rFonts w:hint="eastAsia" w:ascii="方正书宋_GBK" w:hAnsi="宋体" w:eastAsia="方正书宋_GBK" w:cs="宋体"/>
                <w:kern w:val="0"/>
                <w:szCs w:val="21"/>
              </w:rPr>
              <w:t>市自然资源局</w:t>
            </w:r>
            <w:r>
              <w:rPr>
                <w:rFonts w:ascii="方正书宋_GBK" w:eastAsia="方正书宋_GBK" w:cs="宋体"/>
                <w:kern w:val="0"/>
                <w:szCs w:val="21"/>
              </w:rPr>
              <w:br w:type="textWrapping"/>
            </w:r>
            <w:r>
              <w:rPr>
                <w:rFonts w:hint="eastAsia" w:ascii="方正书宋_GBK" w:hAnsi="宋体" w:eastAsia="方正书宋_GBK" w:cs="宋体"/>
                <w:kern w:val="0"/>
                <w:szCs w:val="21"/>
              </w:rPr>
              <w:t>市国资委</w:t>
            </w:r>
            <w:r>
              <w:rPr>
                <w:rFonts w:ascii="方正书宋_GBK" w:eastAsia="方正书宋_GBK" w:cs="宋体"/>
                <w:kern w:val="0"/>
                <w:szCs w:val="21"/>
              </w:rPr>
              <w:br w:type="textWrapping"/>
            </w:r>
            <w:r>
              <w:rPr>
                <w:rFonts w:hint="eastAsia" w:ascii="方正书宋_GBK" w:hAnsi="宋体" w:eastAsia="方正书宋_GBK" w:cs="宋体"/>
                <w:kern w:val="0"/>
                <w:szCs w:val="21"/>
              </w:rPr>
              <w:t>市林草局</w:t>
            </w:r>
            <w:r>
              <w:rPr>
                <w:rFonts w:ascii="方正书宋_GBK" w:eastAsia="方正书宋_GBK" w:cs="宋体"/>
                <w:kern w:val="0"/>
                <w:szCs w:val="21"/>
              </w:rPr>
              <w:br w:type="textWrapping"/>
            </w:r>
            <w:r>
              <w:rPr>
                <w:rFonts w:hint="eastAsia" w:ascii="方正书宋_GBK" w:hAnsi="宋体" w:eastAsia="方正书宋_GBK" w:cs="宋体"/>
                <w:kern w:val="0"/>
                <w:szCs w:val="21"/>
              </w:rPr>
              <w:t>本溪县</w:t>
            </w:r>
          </w:p>
        </w:tc>
        <w:tc>
          <w:tcPr>
            <w:tcW w:w="1175" w:type="dxa"/>
            <w:vMerge w:val="continue"/>
            <w:vAlign w:val="center"/>
          </w:tcPr>
          <w:p w14:paraId="5C8C2500">
            <w:pPr>
              <w:widowControl/>
              <w:spacing w:line="300" w:lineRule="exact"/>
              <w:jc w:val="left"/>
              <w:rPr>
                <w:rFonts w:ascii="方正书宋_GBK" w:eastAsia="方正书宋_GBK" w:cs="宋体"/>
                <w:kern w:val="0"/>
                <w:szCs w:val="21"/>
              </w:rPr>
            </w:pPr>
          </w:p>
        </w:tc>
        <w:tc>
          <w:tcPr>
            <w:tcW w:w="1134" w:type="dxa"/>
            <w:vMerge w:val="continue"/>
            <w:vAlign w:val="center"/>
          </w:tcPr>
          <w:p w14:paraId="2FC590ED">
            <w:pPr>
              <w:widowControl/>
              <w:spacing w:line="300" w:lineRule="exact"/>
              <w:jc w:val="left"/>
              <w:rPr>
                <w:rFonts w:ascii="方正书宋_GBK" w:eastAsia="方正书宋_GBK" w:cs="宋体"/>
                <w:kern w:val="0"/>
                <w:szCs w:val="21"/>
              </w:rPr>
            </w:pPr>
          </w:p>
        </w:tc>
      </w:tr>
      <w:tr w14:paraId="38A0B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862" w:type="dxa"/>
            <w:vMerge w:val="continue"/>
            <w:vAlign w:val="center"/>
          </w:tcPr>
          <w:p w14:paraId="7341BCBC">
            <w:pPr>
              <w:widowControl/>
              <w:spacing w:line="300" w:lineRule="exact"/>
              <w:jc w:val="left"/>
              <w:rPr>
                <w:rFonts w:ascii="方正书宋_GBK" w:eastAsia="方正书宋_GBK" w:cs="宋体"/>
                <w:kern w:val="0"/>
                <w:szCs w:val="21"/>
              </w:rPr>
            </w:pPr>
          </w:p>
        </w:tc>
        <w:tc>
          <w:tcPr>
            <w:tcW w:w="1792" w:type="dxa"/>
            <w:vMerge w:val="continue"/>
            <w:vAlign w:val="center"/>
          </w:tcPr>
          <w:p w14:paraId="453320D3">
            <w:pPr>
              <w:widowControl/>
              <w:spacing w:line="300" w:lineRule="exact"/>
              <w:jc w:val="left"/>
              <w:rPr>
                <w:rFonts w:ascii="方正书宋_GBK" w:eastAsia="方正书宋_GBK" w:cs="宋体"/>
                <w:kern w:val="0"/>
                <w:szCs w:val="21"/>
              </w:rPr>
            </w:pPr>
          </w:p>
        </w:tc>
        <w:tc>
          <w:tcPr>
            <w:tcW w:w="4983" w:type="dxa"/>
            <w:vAlign w:val="center"/>
          </w:tcPr>
          <w:p w14:paraId="5FA77626">
            <w:pPr>
              <w:widowControl/>
              <w:spacing w:line="240" w:lineRule="exact"/>
              <w:rPr>
                <w:rFonts w:ascii="方正书宋_GBK" w:eastAsia="方正书宋_GBK" w:cs="宋体"/>
                <w:kern w:val="0"/>
                <w:szCs w:val="21"/>
              </w:rPr>
            </w:pPr>
            <w:r>
              <w:rPr>
                <w:rFonts w:ascii="方正书宋_GBK" w:hAnsi="宋体" w:eastAsia="方正书宋_GBK" w:cs="宋体"/>
                <w:kern w:val="0"/>
                <w:szCs w:val="21"/>
              </w:rPr>
              <w:t xml:space="preserve"> </w:t>
            </w:r>
            <w:r>
              <w:rPr>
                <w:rFonts w:ascii="方正书宋_GBK" w:hAnsi="宋体" w:eastAsia="方正书宋_GBK" w:cs="宋体"/>
                <w:color w:val="000000"/>
                <w:kern w:val="0"/>
                <w:szCs w:val="21"/>
              </w:rPr>
              <w:t xml:space="preserve">   3</w:t>
            </w:r>
            <w:r>
              <w:rPr>
                <w:rFonts w:hint="eastAsia" w:ascii="方正书宋_GBK" w:hAnsi="宋体" w:eastAsia="方正书宋_GBK" w:cs="宋体"/>
                <w:color w:val="000000"/>
                <w:kern w:val="0"/>
                <w:szCs w:val="21"/>
              </w:rPr>
              <w:t>．打好枫叶牌，打造关门山、老边沟等精品赏枫路线，推动大冰沟、虎谷峡等景区晋升</w:t>
            </w:r>
            <w:r>
              <w:rPr>
                <w:rFonts w:ascii="方正书宋_GBK" w:hAnsi="宋体" w:eastAsia="方正书宋_GBK" w:cs="宋体"/>
                <w:color w:val="000000"/>
                <w:kern w:val="0"/>
                <w:szCs w:val="21"/>
              </w:rPr>
              <w:t>4A</w:t>
            </w:r>
            <w:r>
              <w:rPr>
                <w:rFonts w:hint="eastAsia" w:ascii="方正书宋_GBK" w:hAnsi="宋体" w:eastAsia="方正书宋_GBK" w:cs="宋体"/>
                <w:color w:val="000000"/>
                <w:kern w:val="0"/>
                <w:szCs w:val="21"/>
              </w:rPr>
              <w:t>级</w:t>
            </w:r>
            <w:r>
              <w:rPr>
                <w:rFonts w:ascii="方正书宋_GBK" w:eastAsia="方正书宋_GBK" w:cs="宋体"/>
                <w:color w:val="000000"/>
                <w:kern w:val="0"/>
                <w:szCs w:val="21"/>
              </w:rPr>
              <w:t>,</w:t>
            </w:r>
            <w:r>
              <w:rPr>
                <w:rFonts w:hint="eastAsia" w:ascii="方正书宋_GBK" w:hAnsi="宋体" w:eastAsia="方正书宋_GBK" w:cs="宋体"/>
                <w:color w:val="000000"/>
                <w:kern w:val="0"/>
                <w:szCs w:val="21"/>
              </w:rPr>
              <w:t>枫林谷二期项目加快建设。</w:t>
            </w:r>
          </w:p>
        </w:tc>
        <w:tc>
          <w:tcPr>
            <w:tcW w:w="2604" w:type="dxa"/>
            <w:vMerge w:val="restart"/>
            <w:vAlign w:val="center"/>
          </w:tcPr>
          <w:p w14:paraId="7E1FD9C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市文化旅游和广电局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continue"/>
            <w:vAlign w:val="center"/>
          </w:tcPr>
          <w:p w14:paraId="64294F0C">
            <w:pPr>
              <w:widowControl/>
              <w:spacing w:line="300" w:lineRule="exact"/>
              <w:jc w:val="left"/>
              <w:rPr>
                <w:rFonts w:ascii="方正书宋_GBK" w:eastAsia="方正书宋_GBK" w:cs="宋体"/>
                <w:kern w:val="0"/>
                <w:szCs w:val="21"/>
              </w:rPr>
            </w:pPr>
          </w:p>
        </w:tc>
        <w:tc>
          <w:tcPr>
            <w:tcW w:w="1134" w:type="dxa"/>
            <w:vMerge w:val="continue"/>
            <w:vAlign w:val="center"/>
          </w:tcPr>
          <w:p w14:paraId="6C33B47E">
            <w:pPr>
              <w:widowControl/>
              <w:spacing w:line="300" w:lineRule="exact"/>
              <w:jc w:val="left"/>
              <w:rPr>
                <w:rFonts w:ascii="方正书宋_GBK" w:eastAsia="方正书宋_GBK" w:cs="宋体"/>
                <w:kern w:val="0"/>
                <w:szCs w:val="21"/>
              </w:rPr>
            </w:pPr>
          </w:p>
        </w:tc>
      </w:tr>
      <w:tr w14:paraId="1903F9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862" w:type="dxa"/>
            <w:vMerge w:val="continue"/>
            <w:vAlign w:val="center"/>
          </w:tcPr>
          <w:p w14:paraId="2F9726FD">
            <w:pPr>
              <w:widowControl/>
              <w:spacing w:line="300" w:lineRule="exact"/>
              <w:jc w:val="left"/>
              <w:rPr>
                <w:rFonts w:ascii="方正书宋_GBK" w:eastAsia="方正书宋_GBK" w:cs="宋体"/>
                <w:kern w:val="0"/>
                <w:szCs w:val="21"/>
              </w:rPr>
            </w:pPr>
          </w:p>
        </w:tc>
        <w:tc>
          <w:tcPr>
            <w:tcW w:w="1792" w:type="dxa"/>
            <w:vMerge w:val="continue"/>
            <w:vAlign w:val="center"/>
          </w:tcPr>
          <w:p w14:paraId="58007522">
            <w:pPr>
              <w:widowControl/>
              <w:spacing w:line="300" w:lineRule="exact"/>
              <w:jc w:val="left"/>
              <w:rPr>
                <w:rFonts w:ascii="方正书宋_GBK" w:eastAsia="方正书宋_GBK" w:cs="宋体"/>
                <w:kern w:val="0"/>
                <w:szCs w:val="21"/>
              </w:rPr>
            </w:pPr>
          </w:p>
        </w:tc>
        <w:tc>
          <w:tcPr>
            <w:tcW w:w="4983" w:type="dxa"/>
            <w:vAlign w:val="center"/>
          </w:tcPr>
          <w:p w14:paraId="05963428">
            <w:pPr>
              <w:widowControl/>
              <w:spacing w:line="24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．打好温泉牌，推动熙康云舍、天著温泉中心、汤沟小运河酒店早日建成运营，推进芳华龙宝康养小镇、久居天泉民宿等项目加快建设。</w:t>
            </w:r>
          </w:p>
        </w:tc>
        <w:tc>
          <w:tcPr>
            <w:tcW w:w="2604" w:type="dxa"/>
            <w:vMerge w:val="continue"/>
            <w:vAlign w:val="center"/>
          </w:tcPr>
          <w:p w14:paraId="390294FE">
            <w:pPr>
              <w:widowControl/>
              <w:spacing w:line="300" w:lineRule="exact"/>
              <w:jc w:val="left"/>
              <w:rPr>
                <w:rFonts w:ascii="方正书宋_GBK" w:eastAsia="方正书宋_GBK" w:cs="宋体"/>
                <w:kern w:val="0"/>
                <w:szCs w:val="21"/>
              </w:rPr>
            </w:pPr>
          </w:p>
        </w:tc>
        <w:tc>
          <w:tcPr>
            <w:tcW w:w="1175" w:type="dxa"/>
            <w:vMerge w:val="continue"/>
            <w:vAlign w:val="center"/>
          </w:tcPr>
          <w:p w14:paraId="34293BC9">
            <w:pPr>
              <w:widowControl/>
              <w:spacing w:line="300" w:lineRule="exact"/>
              <w:jc w:val="left"/>
              <w:rPr>
                <w:rFonts w:ascii="方正书宋_GBK" w:eastAsia="方正书宋_GBK" w:cs="宋体"/>
                <w:kern w:val="0"/>
                <w:szCs w:val="21"/>
              </w:rPr>
            </w:pPr>
          </w:p>
        </w:tc>
        <w:tc>
          <w:tcPr>
            <w:tcW w:w="1134" w:type="dxa"/>
            <w:vMerge w:val="continue"/>
            <w:vAlign w:val="center"/>
          </w:tcPr>
          <w:p w14:paraId="6E59AE45">
            <w:pPr>
              <w:widowControl/>
              <w:spacing w:line="300" w:lineRule="exact"/>
              <w:jc w:val="left"/>
              <w:rPr>
                <w:rFonts w:ascii="方正书宋_GBK" w:eastAsia="方正书宋_GBK" w:cs="宋体"/>
                <w:kern w:val="0"/>
                <w:szCs w:val="21"/>
              </w:rPr>
            </w:pPr>
          </w:p>
        </w:tc>
      </w:tr>
      <w:tr w14:paraId="3EC052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2" w:hRule="atLeast"/>
        </w:trPr>
        <w:tc>
          <w:tcPr>
            <w:tcW w:w="1862" w:type="dxa"/>
            <w:vMerge w:val="continue"/>
            <w:vAlign w:val="center"/>
          </w:tcPr>
          <w:p w14:paraId="156DD574">
            <w:pPr>
              <w:widowControl/>
              <w:spacing w:line="300" w:lineRule="exact"/>
              <w:jc w:val="left"/>
              <w:rPr>
                <w:rFonts w:ascii="方正书宋_GBK" w:eastAsia="方正书宋_GBK" w:cs="宋体"/>
                <w:kern w:val="0"/>
                <w:szCs w:val="21"/>
              </w:rPr>
            </w:pPr>
          </w:p>
        </w:tc>
        <w:tc>
          <w:tcPr>
            <w:tcW w:w="1792" w:type="dxa"/>
            <w:vMerge w:val="continue"/>
            <w:vAlign w:val="center"/>
          </w:tcPr>
          <w:p w14:paraId="3AE57D01">
            <w:pPr>
              <w:widowControl/>
              <w:spacing w:line="300" w:lineRule="exact"/>
              <w:jc w:val="left"/>
              <w:rPr>
                <w:rFonts w:ascii="方正书宋_GBK" w:eastAsia="方正书宋_GBK" w:cs="宋体"/>
                <w:kern w:val="0"/>
                <w:szCs w:val="21"/>
              </w:rPr>
            </w:pPr>
          </w:p>
        </w:tc>
        <w:tc>
          <w:tcPr>
            <w:tcW w:w="4983" w:type="dxa"/>
            <w:vAlign w:val="center"/>
          </w:tcPr>
          <w:p w14:paraId="373F3ECB">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．打好冰雪牌，促进同泉、东风湖等冰雪旅游项目提质升级，推动天著滑雪场项目开工建设，云山滑雪场二期加快建设。</w:t>
            </w:r>
          </w:p>
        </w:tc>
        <w:tc>
          <w:tcPr>
            <w:tcW w:w="2604" w:type="dxa"/>
            <w:vAlign w:val="center"/>
          </w:tcPr>
          <w:p w14:paraId="38C474F9">
            <w:pPr>
              <w:widowControl/>
              <w:spacing w:line="240" w:lineRule="exact"/>
              <w:jc w:val="center"/>
              <w:rPr>
                <w:rFonts w:ascii="方正书宋_GBK" w:eastAsia="方正书宋_GBK" w:cs="宋体"/>
                <w:kern w:val="0"/>
                <w:szCs w:val="21"/>
              </w:rPr>
            </w:pPr>
            <w:r>
              <w:rPr>
                <w:rFonts w:hint="eastAsia" w:ascii="方正书宋_GBK" w:hAnsi="宋体" w:eastAsia="方正书宋_GBK" w:cs="宋体"/>
                <w:kern w:val="0"/>
                <w:szCs w:val="21"/>
              </w:rPr>
              <w:t>市文化旅游和广电局</w:t>
            </w:r>
          </w:p>
          <w:p w14:paraId="0E053465">
            <w:pPr>
              <w:widowControl/>
              <w:spacing w:line="240" w:lineRule="exact"/>
              <w:jc w:val="center"/>
              <w:rPr>
                <w:rFonts w:ascii="方正书宋_GBK" w:eastAsia="方正书宋_GBK" w:cs="宋体"/>
                <w:kern w:val="0"/>
                <w:szCs w:val="21"/>
              </w:rPr>
            </w:pPr>
            <w:r>
              <w:rPr>
                <w:rFonts w:hint="eastAsia" w:ascii="方正书宋_GBK" w:hAnsi="宋体" w:eastAsia="方正书宋_GBK" w:cs="宋体"/>
                <w:kern w:val="0"/>
                <w:szCs w:val="21"/>
              </w:rPr>
              <w:t>明山区</w:t>
            </w:r>
          </w:p>
          <w:p w14:paraId="64517974">
            <w:pPr>
              <w:widowControl/>
              <w:spacing w:line="240" w:lineRule="exact"/>
              <w:jc w:val="center"/>
              <w:rPr>
                <w:rFonts w:ascii="方正书宋_GBK" w:eastAsia="方正书宋_GBK" w:cs="宋体"/>
                <w:kern w:val="0"/>
                <w:szCs w:val="21"/>
              </w:rPr>
            </w:pPr>
            <w:r>
              <w:rPr>
                <w:rFonts w:hint="eastAsia" w:ascii="方正书宋_GBK" w:hAnsi="宋体" w:eastAsia="方正书宋_GBK" w:cs="宋体"/>
                <w:kern w:val="0"/>
                <w:szCs w:val="21"/>
              </w:rPr>
              <w:t>溪湖区</w:t>
            </w:r>
            <w:r>
              <w:rPr>
                <w:rFonts w:ascii="方正书宋_GBK" w:eastAsia="方正书宋_GBK" w:cs="宋体"/>
                <w:kern w:val="0"/>
                <w:szCs w:val="21"/>
              </w:rPr>
              <w:br w:type="textWrapping"/>
            </w:r>
            <w:r>
              <w:rPr>
                <w:rFonts w:hint="eastAsia" w:ascii="方正书宋_GBK" w:hAnsi="宋体" w:eastAsia="方正书宋_GBK" w:cs="宋体"/>
                <w:kern w:val="0"/>
                <w:szCs w:val="21"/>
              </w:rPr>
              <w:t>本溪县</w:t>
            </w:r>
          </w:p>
        </w:tc>
        <w:tc>
          <w:tcPr>
            <w:tcW w:w="1175" w:type="dxa"/>
            <w:vMerge w:val="continue"/>
            <w:vAlign w:val="center"/>
          </w:tcPr>
          <w:p w14:paraId="3AC1AF31">
            <w:pPr>
              <w:widowControl/>
              <w:spacing w:line="300" w:lineRule="exact"/>
              <w:jc w:val="left"/>
              <w:rPr>
                <w:rFonts w:ascii="方正书宋_GBK" w:eastAsia="方正书宋_GBK" w:cs="宋体"/>
                <w:kern w:val="0"/>
                <w:szCs w:val="21"/>
              </w:rPr>
            </w:pPr>
          </w:p>
        </w:tc>
        <w:tc>
          <w:tcPr>
            <w:tcW w:w="1134" w:type="dxa"/>
            <w:vMerge w:val="continue"/>
            <w:vAlign w:val="center"/>
          </w:tcPr>
          <w:p w14:paraId="60DE7EC3">
            <w:pPr>
              <w:widowControl/>
              <w:spacing w:line="300" w:lineRule="exact"/>
              <w:jc w:val="left"/>
              <w:rPr>
                <w:rFonts w:ascii="方正书宋_GBK" w:eastAsia="方正书宋_GBK" w:cs="宋体"/>
                <w:kern w:val="0"/>
                <w:szCs w:val="21"/>
              </w:rPr>
            </w:pPr>
          </w:p>
        </w:tc>
      </w:tr>
      <w:tr w14:paraId="3F8833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1862" w:type="dxa"/>
            <w:vMerge w:val="continue"/>
            <w:vAlign w:val="center"/>
          </w:tcPr>
          <w:p w14:paraId="2F3E4038">
            <w:pPr>
              <w:widowControl/>
              <w:spacing w:line="300" w:lineRule="exact"/>
              <w:jc w:val="left"/>
              <w:rPr>
                <w:rFonts w:ascii="方正书宋_GBK" w:eastAsia="方正书宋_GBK" w:cs="宋体"/>
                <w:kern w:val="0"/>
                <w:szCs w:val="21"/>
              </w:rPr>
            </w:pPr>
          </w:p>
        </w:tc>
        <w:tc>
          <w:tcPr>
            <w:tcW w:w="1792" w:type="dxa"/>
            <w:vMerge w:val="continue"/>
            <w:vAlign w:val="center"/>
          </w:tcPr>
          <w:p w14:paraId="74DEA308">
            <w:pPr>
              <w:widowControl/>
              <w:spacing w:line="300" w:lineRule="exact"/>
              <w:jc w:val="left"/>
              <w:rPr>
                <w:rFonts w:ascii="方正书宋_GBK" w:eastAsia="方正书宋_GBK" w:cs="宋体"/>
                <w:kern w:val="0"/>
                <w:szCs w:val="21"/>
              </w:rPr>
            </w:pPr>
          </w:p>
        </w:tc>
        <w:tc>
          <w:tcPr>
            <w:tcW w:w="4983" w:type="dxa"/>
            <w:vAlign w:val="center"/>
          </w:tcPr>
          <w:p w14:paraId="656F6849">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．打好长城牌，启动清河城长城保护修复工程，争取纳入国家明长城保护范围。</w:t>
            </w:r>
          </w:p>
        </w:tc>
        <w:tc>
          <w:tcPr>
            <w:tcW w:w="2604" w:type="dxa"/>
            <w:vAlign w:val="center"/>
          </w:tcPr>
          <w:p w14:paraId="79064236">
            <w:pPr>
              <w:widowControl/>
              <w:spacing w:line="240" w:lineRule="exact"/>
              <w:jc w:val="center"/>
              <w:rPr>
                <w:rFonts w:ascii="方正书宋_GBK" w:eastAsia="方正书宋_GBK" w:cs="宋体"/>
                <w:kern w:val="0"/>
                <w:szCs w:val="21"/>
              </w:rPr>
            </w:pPr>
            <w:r>
              <w:rPr>
                <w:rFonts w:hint="eastAsia" w:ascii="方正书宋_GBK" w:hAnsi="宋体" w:eastAsia="方正书宋_GBK" w:cs="宋体"/>
                <w:kern w:val="0"/>
                <w:szCs w:val="21"/>
              </w:rPr>
              <w:t>市文化旅游和广电局</w:t>
            </w:r>
            <w:r>
              <w:rPr>
                <w:rFonts w:ascii="方正书宋_GBK" w:eastAsia="方正书宋_GBK" w:cs="宋体"/>
                <w:kern w:val="0"/>
                <w:szCs w:val="21"/>
              </w:rPr>
              <w:br w:type="textWrapping"/>
            </w:r>
            <w:r>
              <w:rPr>
                <w:rFonts w:hint="eastAsia" w:ascii="方正书宋_GBK" w:hAnsi="宋体" w:eastAsia="方正书宋_GBK" w:cs="宋体"/>
                <w:kern w:val="0"/>
                <w:szCs w:val="21"/>
              </w:rPr>
              <w:t>本溪县</w:t>
            </w:r>
          </w:p>
        </w:tc>
        <w:tc>
          <w:tcPr>
            <w:tcW w:w="1175" w:type="dxa"/>
            <w:vMerge w:val="continue"/>
            <w:vAlign w:val="center"/>
          </w:tcPr>
          <w:p w14:paraId="0FC75805">
            <w:pPr>
              <w:widowControl/>
              <w:spacing w:line="300" w:lineRule="exact"/>
              <w:jc w:val="left"/>
              <w:rPr>
                <w:rFonts w:ascii="方正书宋_GBK" w:eastAsia="方正书宋_GBK" w:cs="宋体"/>
                <w:kern w:val="0"/>
                <w:szCs w:val="21"/>
              </w:rPr>
            </w:pPr>
          </w:p>
        </w:tc>
        <w:tc>
          <w:tcPr>
            <w:tcW w:w="1134" w:type="dxa"/>
            <w:vMerge w:val="continue"/>
            <w:vAlign w:val="center"/>
          </w:tcPr>
          <w:p w14:paraId="2EC7A3AB">
            <w:pPr>
              <w:widowControl/>
              <w:spacing w:line="300" w:lineRule="exact"/>
              <w:jc w:val="left"/>
              <w:rPr>
                <w:rFonts w:ascii="方正书宋_GBK" w:eastAsia="方正书宋_GBK" w:cs="宋体"/>
                <w:kern w:val="0"/>
                <w:szCs w:val="21"/>
              </w:rPr>
            </w:pPr>
          </w:p>
        </w:tc>
      </w:tr>
      <w:tr w14:paraId="0F376A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1" w:hRule="atLeast"/>
        </w:trPr>
        <w:tc>
          <w:tcPr>
            <w:tcW w:w="1862" w:type="dxa"/>
            <w:vMerge w:val="continue"/>
            <w:vAlign w:val="center"/>
          </w:tcPr>
          <w:p w14:paraId="7A8FB283">
            <w:pPr>
              <w:widowControl/>
              <w:spacing w:line="300" w:lineRule="exact"/>
              <w:jc w:val="left"/>
              <w:rPr>
                <w:rFonts w:ascii="方正书宋_GBK" w:eastAsia="方正书宋_GBK" w:cs="宋体"/>
                <w:kern w:val="0"/>
                <w:szCs w:val="21"/>
              </w:rPr>
            </w:pPr>
          </w:p>
        </w:tc>
        <w:tc>
          <w:tcPr>
            <w:tcW w:w="1792" w:type="dxa"/>
            <w:vMerge w:val="continue"/>
            <w:vAlign w:val="center"/>
          </w:tcPr>
          <w:p w14:paraId="14632F50">
            <w:pPr>
              <w:widowControl/>
              <w:spacing w:line="300" w:lineRule="exact"/>
              <w:jc w:val="left"/>
              <w:rPr>
                <w:rFonts w:ascii="方正书宋_GBK" w:eastAsia="方正书宋_GBK" w:cs="宋体"/>
                <w:kern w:val="0"/>
                <w:szCs w:val="21"/>
              </w:rPr>
            </w:pPr>
          </w:p>
        </w:tc>
        <w:tc>
          <w:tcPr>
            <w:tcW w:w="4983" w:type="dxa"/>
            <w:vAlign w:val="center"/>
          </w:tcPr>
          <w:p w14:paraId="7348CE97">
            <w:pPr>
              <w:widowControl/>
              <w:spacing w:line="240" w:lineRule="exact"/>
              <w:rPr>
                <w:rFonts w:ascii="方正书宋_GBK" w:eastAsia="方正书宋_GBK" w:cs="宋体"/>
                <w:kern w:val="0"/>
                <w:szCs w:val="21"/>
              </w:rPr>
            </w:pPr>
            <w:r>
              <w:rPr>
                <w:rFonts w:ascii="方正书宋_GBK" w:hAnsi="宋体" w:eastAsia="方正书宋_GBK" w:cs="宋体"/>
                <w:kern w:val="0"/>
                <w:szCs w:val="21"/>
              </w:rPr>
              <w:t xml:space="preserve">    7</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打好红色旅游牌，整合红色遗址资源，精心规划东北抗联等红色旅游线路，成立革命老区建设促进会，推动两县革命老区建设。</w:t>
            </w:r>
          </w:p>
        </w:tc>
        <w:tc>
          <w:tcPr>
            <w:tcW w:w="2604" w:type="dxa"/>
            <w:vAlign w:val="center"/>
          </w:tcPr>
          <w:p w14:paraId="58D30449">
            <w:pPr>
              <w:widowControl/>
              <w:spacing w:line="240" w:lineRule="exact"/>
              <w:jc w:val="center"/>
              <w:rPr>
                <w:rFonts w:ascii="方正书宋_GBK" w:eastAsia="方正书宋_GBK" w:cs="宋体"/>
                <w:kern w:val="0"/>
                <w:szCs w:val="21"/>
              </w:rPr>
            </w:pPr>
            <w:r>
              <w:rPr>
                <w:rFonts w:hint="eastAsia" w:ascii="方正书宋_GBK" w:hAnsi="宋体" w:eastAsia="方正书宋_GBK" w:cs="宋体"/>
                <w:kern w:val="0"/>
                <w:szCs w:val="21"/>
              </w:rPr>
              <w:t>市文化旅游和广电局</w:t>
            </w:r>
            <w:r>
              <w:rPr>
                <w:rFonts w:ascii="方正书宋_GBK" w:eastAsia="方正书宋_GBK" w:cs="宋体"/>
                <w:kern w:val="0"/>
                <w:szCs w:val="21"/>
              </w:rPr>
              <w:br w:type="textWrapping"/>
            </w:r>
            <w:r>
              <w:rPr>
                <w:rFonts w:hint="eastAsia" w:ascii="方正书宋_GBK" w:hAnsi="宋体" w:eastAsia="方正书宋_GBK" w:cs="宋体"/>
                <w:kern w:val="0"/>
                <w:szCs w:val="21"/>
              </w:rPr>
              <w:t>市民政局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continue"/>
            <w:vAlign w:val="center"/>
          </w:tcPr>
          <w:p w14:paraId="6C64132C">
            <w:pPr>
              <w:widowControl/>
              <w:spacing w:line="300" w:lineRule="exact"/>
              <w:jc w:val="left"/>
              <w:rPr>
                <w:rFonts w:ascii="方正书宋_GBK" w:eastAsia="方正书宋_GBK" w:cs="宋体"/>
                <w:kern w:val="0"/>
                <w:szCs w:val="21"/>
              </w:rPr>
            </w:pPr>
          </w:p>
        </w:tc>
        <w:tc>
          <w:tcPr>
            <w:tcW w:w="1134" w:type="dxa"/>
            <w:vMerge w:val="continue"/>
            <w:vAlign w:val="center"/>
          </w:tcPr>
          <w:p w14:paraId="27CE29F7">
            <w:pPr>
              <w:widowControl/>
              <w:spacing w:line="300" w:lineRule="exact"/>
              <w:jc w:val="left"/>
              <w:rPr>
                <w:rFonts w:ascii="方正书宋_GBK" w:eastAsia="方正书宋_GBK" w:cs="宋体"/>
                <w:kern w:val="0"/>
                <w:szCs w:val="21"/>
              </w:rPr>
            </w:pPr>
          </w:p>
        </w:tc>
      </w:tr>
      <w:tr w14:paraId="4B8A11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24" w:hRule="atLeast"/>
        </w:trPr>
        <w:tc>
          <w:tcPr>
            <w:tcW w:w="1862" w:type="dxa"/>
            <w:vMerge w:val="continue"/>
            <w:vAlign w:val="center"/>
          </w:tcPr>
          <w:p w14:paraId="350EF633">
            <w:pPr>
              <w:widowControl/>
              <w:spacing w:line="300" w:lineRule="exact"/>
              <w:jc w:val="left"/>
              <w:rPr>
                <w:rFonts w:ascii="方正书宋_GBK" w:eastAsia="方正书宋_GBK" w:cs="宋体"/>
                <w:kern w:val="0"/>
                <w:szCs w:val="21"/>
              </w:rPr>
            </w:pPr>
          </w:p>
        </w:tc>
        <w:tc>
          <w:tcPr>
            <w:tcW w:w="1792" w:type="dxa"/>
            <w:vMerge w:val="continue"/>
            <w:vAlign w:val="center"/>
          </w:tcPr>
          <w:p w14:paraId="1732995B">
            <w:pPr>
              <w:widowControl/>
              <w:spacing w:line="300" w:lineRule="exact"/>
              <w:jc w:val="left"/>
              <w:rPr>
                <w:rFonts w:ascii="方正书宋_GBK" w:eastAsia="方正书宋_GBK" w:cs="宋体"/>
                <w:kern w:val="0"/>
                <w:szCs w:val="21"/>
              </w:rPr>
            </w:pPr>
          </w:p>
        </w:tc>
        <w:tc>
          <w:tcPr>
            <w:tcW w:w="4983" w:type="dxa"/>
            <w:vAlign w:val="center"/>
          </w:tcPr>
          <w:p w14:paraId="2CA4259E">
            <w:pPr>
              <w:widowControl/>
              <w:spacing w:line="240" w:lineRule="exact"/>
              <w:rPr>
                <w:rFonts w:ascii="方正书宋_GBK" w:eastAsia="方正书宋_GBK" w:cs="宋体"/>
                <w:kern w:val="0"/>
                <w:szCs w:val="21"/>
              </w:rPr>
            </w:pPr>
            <w:r>
              <w:rPr>
                <w:rFonts w:ascii="方正书宋_GBK" w:hAnsi="宋体" w:eastAsia="方正书宋_GBK" w:cs="宋体"/>
                <w:kern w:val="0"/>
                <w:szCs w:val="21"/>
              </w:rPr>
              <w:t xml:space="preserve">    8</w:t>
            </w:r>
            <w:r>
              <w:rPr>
                <w:rFonts w:hint="eastAsia" w:ascii="方正书宋_GBK" w:hAnsi="宋体" w:eastAsia="方正书宋_GBK" w:cs="宋体"/>
                <w:kern w:val="0"/>
                <w:szCs w:val="21"/>
              </w:rPr>
              <w:t>．打好文化牌，重点推进五女山景区申报</w:t>
            </w:r>
            <w:r>
              <w:rPr>
                <w:rFonts w:ascii="方正书宋_GBK" w:hAnsi="宋体" w:eastAsia="方正书宋_GBK" w:cs="宋体"/>
                <w:kern w:val="0"/>
                <w:szCs w:val="21"/>
              </w:rPr>
              <w:t>5A</w:t>
            </w:r>
            <w:r>
              <w:rPr>
                <w:rFonts w:hint="eastAsia" w:ascii="方正书宋_GBK" w:hAnsi="宋体" w:eastAsia="方正书宋_GBK" w:cs="宋体"/>
                <w:kern w:val="0"/>
                <w:szCs w:val="21"/>
              </w:rPr>
              <w:t>级、本溪湖工业遗产群文保工程加快建设。加快推进铁刹山东北道教发祥地建设。启动文创产业园区规划建设。推进四方台旅游景区建设，搭建平台促进特色旅游商品开发销售，继续加强旅游推介宣传营销，办好文旅节、枫叶节、冰雪节等品牌节庆活动，不断提升旅游吸引力和影响力。</w:t>
            </w:r>
          </w:p>
        </w:tc>
        <w:tc>
          <w:tcPr>
            <w:tcW w:w="2604" w:type="dxa"/>
            <w:vAlign w:val="center"/>
          </w:tcPr>
          <w:p w14:paraId="7FD7B38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市文化旅游和广电局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continue"/>
            <w:vAlign w:val="center"/>
          </w:tcPr>
          <w:p w14:paraId="072AB16F">
            <w:pPr>
              <w:widowControl/>
              <w:spacing w:line="300" w:lineRule="exact"/>
              <w:jc w:val="left"/>
              <w:rPr>
                <w:rFonts w:ascii="方正书宋_GBK" w:eastAsia="方正书宋_GBK" w:cs="宋体"/>
                <w:kern w:val="0"/>
                <w:szCs w:val="21"/>
              </w:rPr>
            </w:pPr>
          </w:p>
        </w:tc>
        <w:tc>
          <w:tcPr>
            <w:tcW w:w="1134" w:type="dxa"/>
            <w:vMerge w:val="continue"/>
            <w:vAlign w:val="center"/>
          </w:tcPr>
          <w:p w14:paraId="0B970864">
            <w:pPr>
              <w:widowControl/>
              <w:spacing w:line="300" w:lineRule="exact"/>
              <w:jc w:val="left"/>
              <w:rPr>
                <w:rFonts w:ascii="方正书宋_GBK" w:eastAsia="方正书宋_GBK" w:cs="宋体"/>
                <w:kern w:val="0"/>
                <w:szCs w:val="21"/>
              </w:rPr>
            </w:pPr>
          </w:p>
        </w:tc>
      </w:tr>
    </w:tbl>
    <w:p w14:paraId="364B6CD7">
      <w:pPr>
        <w:spacing w:line="300" w:lineRule="exact"/>
        <w:rPr>
          <w:rFonts w:ascii="方正书宋_GBK" w:eastAsia="方正书宋_GBK"/>
          <w:szCs w:val="21"/>
        </w:rPr>
      </w:pPr>
    </w:p>
    <w:tbl>
      <w:tblPr>
        <w:tblStyle w:val="5"/>
        <w:tblW w:w="13564"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62"/>
        <w:gridCol w:w="1792"/>
        <w:gridCol w:w="4983"/>
        <w:gridCol w:w="2604"/>
        <w:gridCol w:w="1175"/>
        <w:gridCol w:w="1148"/>
      </w:tblGrid>
      <w:tr w14:paraId="6B720B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62" w:type="dxa"/>
            <w:vAlign w:val="center"/>
          </w:tcPr>
          <w:p w14:paraId="2B4B8C91">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775" w:type="dxa"/>
            <w:gridSpan w:val="2"/>
            <w:vAlign w:val="center"/>
          </w:tcPr>
          <w:p w14:paraId="09033600">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604" w:type="dxa"/>
            <w:vAlign w:val="center"/>
          </w:tcPr>
          <w:p w14:paraId="0FE43E69">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75" w:type="dxa"/>
            <w:vAlign w:val="center"/>
          </w:tcPr>
          <w:p w14:paraId="258CB00E">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48" w:type="dxa"/>
            <w:vAlign w:val="center"/>
          </w:tcPr>
          <w:p w14:paraId="7701135E">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2BF9F8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862" w:type="dxa"/>
            <w:vMerge w:val="restart"/>
            <w:vAlign w:val="center"/>
          </w:tcPr>
          <w:p w14:paraId="073CFC23">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二、凝心聚力抓发展，不断壮大实体经济</w:t>
            </w:r>
          </w:p>
        </w:tc>
        <w:tc>
          <w:tcPr>
            <w:tcW w:w="1792" w:type="dxa"/>
            <w:vMerge w:val="restart"/>
            <w:vAlign w:val="center"/>
          </w:tcPr>
          <w:p w14:paraId="163998AD">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（四）狠抓贸易加快发展</w:t>
            </w:r>
          </w:p>
        </w:tc>
        <w:tc>
          <w:tcPr>
            <w:tcW w:w="4983" w:type="dxa"/>
            <w:vAlign w:val="center"/>
          </w:tcPr>
          <w:p w14:paraId="037EA0E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．推动消费平稳增长，做大假日经济。</w:t>
            </w:r>
          </w:p>
        </w:tc>
        <w:tc>
          <w:tcPr>
            <w:tcW w:w="2604" w:type="dxa"/>
            <w:vAlign w:val="center"/>
          </w:tcPr>
          <w:p w14:paraId="5600BB1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市商务局</w:t>
            </w:r>
          </w:p>
          <w:p w14:paraId="2C96F59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各县（区）</w:t>
            </w:r>
          </w:p>
        </w:tc>
        <w:tc>
          <w:tcPr>
            <w:tcW w:w="1175" w:type="dxa"/>
            <w:vMerge w:val="restart"/>
            <w:vAlign w:val="center"/>
          </w:tcPr>
          <w:p w14:paraId="3073860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郭志军</w:t>
            </w:r>
          </w:p>
        </w:tc>
        <w:tc>
          <w:tcPr>
            <w:tcW w:w="1148" w:type="dxa"/>
            <w:vMerge w:val="restart"/>
            <w:vAlign w:val="center"/>
          </w:tcPr>
          <w:p w14:paraId="7E5CA17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任尊严</w:t>
            </w:r>
          </w:p>
        </w:tc>
      </w:tr>
      <w:tr w14:paraId="70A18B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50" w:hRule="atLeast"/>
        </w:trPr>
        <w:tc>
          <w:tcPr>
            <w:tcW w:w="1862" w:type="dxa"/>
            <w:vMerge w:val="continue"/>
            <w:vAlign w:val="center"/>
          </w:tcPr>
          <w:p w14:paraId="2A976409">
            <w:pPr>
              <w:widowControl/>
              <w:spacing w:line="300" w:lineRule="exact"/>
              <w:jc w:val="left"/>
              <w:rPr>
                <w:rFonts w:ascii="方正书宋_GBK" w:eastAsia="方正书宋_GBK" w:cs="宋体"/>
                <w:kern w:val="0"/>
                <w:szCs w:val="21"/>
              </w:rPr>
            </w:pPr>
          </w:p>
        </w:tc>
        <w:tc>
          <w:tcPr>
            <w:tcW w:w="1792" w:type="dxa"/>
            <w:vMerge w:val="continue"/>
            <w:vAlign w:val="center"/>
          </w:tcPr>
          <w:p w14:paraId="45D37216">
            <w:pPr>
              <w:widowControl/>
              <w:spacing w:line="300" w:lineRule="exact"/>
              <w:jc w:val="left"/>
              <w:rPr>
                <w:rFonts w:ascii="方正书宋_GBK" w:eastAsia="方正书宋_GBK" w:cs="宋体"/>
                <w:kern w:val="0"/>
                <w:szCs w:val="21"/>
              </w:rPr>
            </w:pPr>
          </w:p>
        </w:tc>
        <w:tc>
          <w:tcPr>
            <w:tcW w:w="4983" w:type="dxa"/>
            <w:vAlign w:val="center"/>
          </w:tcPr>
          <w:p w14:paraId="343091DD">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．发展农村电子商务，拓展农产品营销渠道，完善农产品供应链。</w:t>
            </w:r>
          </w:p>
        </w:tc>
        <w:tc>
          <w:tcPr>
            <w:tcW w:w="2604" w:type="dxa"/>
            <w:vAlign w:val="center"/>
          </w:tcPr>
          <w:p w14:paraId="2A6A9EA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市商务局</w:t>
            </w:r>
            <w:r>
              <w:rPr>
                <w:rFonts w:ascii="方正书宋_GBK" w:eastAsia="方正书宋_GBK" w:cs="宋体"/>
                <w:kern w:val="0"/>
                <w:szCs w:val="21"/>
              </w:rPr>
              <w:br w:type="textWrapping"/>
            </w:r>
            <w:r>
              <w:rPr>
                <w:rFonts w:hint="eastAsia" w:ascii="方正书宋_GBK" w:hAnsi="宋体" w:eastAsia="方正书宋_GBK" w:cs="宋体"/>
                <w:kern w:val="0"/>
                <w:szCs w:val="21"/>
              </w:rPr>
              <w:t>市农业农村局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continue"/>
            <w:vAlign w:val="center"/>
          </w:tcPr>
          <w:p w14:paraId="5AE9D279">
            <w:pPr>
              <w:widowControl/>
              <w:spacing w:line="300" w:lineRule="exact"/>
              <w:jc w:val="left"/>
              <w:rPr>
                <w:rFonts w:ascii="方正书宋_GBK" w:eastAsia="方正书宋_GBK" w:cs="宋体"/>
                <w:kern w:val="0"/>
                <w:szCs w:val="21"/>
              </w:rPr>
            </w:pPr>
          </w:p>
        </w:tc>
        <w:tc>
          <w:tcPr>
            <w:tcW w:w="1148" w:type="dxa"/>
            <w:vMerge w:val="continue"/>
            <w:vAlign w:val="center"/>
          </w:tcPr>
          <w:p w14:paraId="5A072C2D">
            <w:pPr>
              <w:widowControl/>
              <w:spacing w:line="300" w:lineRule="exact"/>
              <w:jc w:val="left"/>
              <w:rPr>
                <w:rFonts w:ascii="方正书宋_GBK" w:eastAsia="方正书宋_GBK" w:cs="宋体"/>
                <w:kern w:val="0"/>
                <w:szCs w:val="21"/>
              </w:rPr>
            </w:pPr>
          </w:p>
        </w:tc>
      </w:tr>
      <w:tr w14:paraId="621EE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8" w:hRule="atLeast"/>
        </w:trPr>
        <w:tc>
          <w:tcPr>
            <w:tcW w:w="1862" w:type="dxa"/>
            <w:vMerge w:val="continue"/>
            <w:vAlign w:val="center"/>
          </w:tcPr>
          <w:p w14:paraId="29968146">
            <w:pPr>
              <w:widowControl/>
              <w:spacing w:line="300" w:lineRule="exact"/>
              <w:jc w:val="left"/>
              <w:rPr>
                <w:rFonts w:ascii="方正书宋_GBK" w:eastAsia="方正书宋_GBK" w:cs="宋体"/>
                <w:kern w:val="0"/>
                <w:szCs w:val="21"/>
              </w:rPr>
            </w:pPr>
          </w:p>
        </w:tc>
        <w:tc>
          <w:tcPr>
            <w:tcW w:w="1792" w:type="dxa"/>
            <w:vMerge w:val="continue"/>
            <w:vAlign w:val="center"/>
          </w:tcPr>
          <w:p w14:paraId="7C7F8F30">
            <w:pPr>
              <w:widowControl/>
              <w:spacing w:line="300" w:lineRule="exact"/>
              <w:jc w:val="left"/>
              <w:rPr>
                <w:rFonts w:ascii="方正书宋_GBK" w:eastAsia="方正书宋_GBK" w:cs="宋体"/>
                <w:kern w:val="0"/>
                <w:szCs w:val="21"/>
              </w:rPr>
            </w:pPr>
          </w:p>
        </w:tc>
        <w:tc>
          <w:tcPr>
            <w:tcW w:w="4983" w:type="dxa"/>
            <w:vAlign w:val="center"/>
          </w:tcPr>
          <w:p w14:paraId="036CE629">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．搭建经贸合作平台，为企业深度融入“一带一路”建设创造条件。</w:t>
            </w:r>
          </w:p>
        </w:tc>
        <w:tc>
          <w:tcPr>
            <w:tcW w:w="2604" w:type="dxa"/>
            <w:vMerge w:val="restart"/>
            <w:vAlign w:val="center"/>
          </w:tcPr>
          <w:p w14:paraId="335E1B4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市商务局</w:t>
            </w:r>
          </w:p>
        </w:tc>
        <w:tc>
          <w:tcPr>
            <w:tcW w:w="1175" w:type="dxa"/>
            <w:vMerge w:val="continue"/>
            <w:vAlign w:val="center"/>
          </w:tcPr>
          <w:p w14:paraId="1E7817AC">
            <w:pPr>
              <w:widowControl/>
              <w:spacing w:line="300" w:lineRule="exact"/>
              <w:jc w:val="left"/>
              <w:rPr>
                <w:rFonts w:ascii="方正书宋_GBK" w:eastAsia="方正书宋_GBK" w:cs="宋体"/>
                <w:kern w:val="0"/>
                <w:szCs w:val="21"/>
              </w:rPr>
            </w:pPr>
          </w:p>
        </w:tc>
        <w:tc>
          <w:tcPr>
            <w:tcW w:w="1148" w:type="dxa"/>
            <w:vMerge w:val="continue"/>
            <w:vAlign w:val="center"/>
          </w:tcPr>
          <w:p w14:paraId="02309706">
            <w:pPr>
              <w:widowControl/>
              <w:spacing w:line="300" w:lineRule="exact"/>
              <w:jc w:val="left"/>
              <w:rPr>
                <w:rFonts w:ascii="方正书宋_GBK" w:eastAsia="方正书宋_GBK" w:cs="宋体"/>
                <w:kern w:val="0"/>
                <w:szCs w:val="21"/>
              </w:rPr>
            </w:pPr>
          </w:p>
        </w:tc>
      </w:tr>
      <w:tr w14:paraId="61B65E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1862" w:type="dxa"/>
            <w:vMerge w:val="continue"/>
            <w:vAlign w:val="center"/>
          </w:tcPr>
          <w:p w14:paraId="0AE7FA93">
            <w:pPr>
              <w:widowControl/>
              <w:spacing w:line="300" w:lineRule="exact"/>
              <w:jc w:val="left"/>
              <w:rPr>
                <w:rFonts w:ascii="方正书宋_GBK" w:eastAsia="方正书宋_GBK" w:cs="宋体"/>
                <w:kern w:val="0"/>
                <w:szCs w:val="21"/>
              </w:rPr>
            </w:pPr>
          </w:p>
        </w:tc>
        <w:tc>
          <w:tcPr>
            <w:tcW w:w="1792" w:type="dxa"/>
            <w:vMerge w:val="continue"/>
            <w:vAlign w:val="center"/>
          </w:tcPr>
          <w:p w14:paraId="15D17D10">
            <w:pPr>
              <w:widowControl/>
              <w:spacing w:line="300" w:lineRule="exact"/>
              <w:jc w:val="left"/>
              <w:rPr>
                <w:rFonts w:ascii="方正书宋_GBK" w:eastAsia="方正书宋_GBK" w:cs="宋体"/>
                <w:kern w:val="0"/>
                <w:szCs w:val="21"/>
              </w:rPr>
            </w:pPr>
          </w:p>
        </w:tc>
        <w:tc>
          <w:tcPr>
            <w:tcW w:w="4983" w:type="dxa"/>
            <w:vAlign w:val="center"/>
          </w:tcPr>
          <w:p w14:paraId="2CE09C7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．全力支持本钢等重点企业开展进出口业务，促进我市进出口贸易回稳向好。</w:t>
            </w:r>
          </w:p>
        </w:tc>
        <w:tc>
          <w:tcPr>
            <w:tcW w:w="2604" w:type="dxa"/>
            <w:vMerge w:val="continue"/>
            <w:vAlign w:val="center"/>
          </w:tcPr>
          <w:p w14:paraId="6A041290">
            <w:pPr>
              <w:widowControl/>
              <w:spacing w:line="300" w:lineRule="exact"/>
              <w:jc w:val="left"/>
              <w:rPr>
                <w:rFonts w:ascii="方正书宋_GBK" w:eastAsia="方正书宋_GBK" w:cs="宋体"/>
                <w:kern w:val="0"/>
                <w:szCs w:val="21"/>
              </w:rPr>
            </w:pPr>
          </w:p>
        </w:tc>
        <w:tc>
          <w:tcPr>
            <w:tcW w:w="1175" w:type="dxa"/>
            <w:vMerge w:val="continue"/>
            <w:vAlign w:val="center"/>
          </w:tcPr>
          <w:p w14:paraId="2ED0BB38">
            <w:pPr>
              <w:widowControl/>
              <w:spacing w:line="300" w:lineRule="exact"/>
              <w:jc w:val="left"/>
              <w:rPr>
                <w:rFonts w:ascii="方正书宋_GBK" w:eastAsia="方正书宋_GBK" w:cs="宋体"/>
                <w:kern w:val="0"/>
                <w:szCs w:val="21"/>
              </w:rPr>
            </w:pPr>
          </w:p>
        </w:tc>
        <w:tc>
          <w:tcPr>
            <w:tcW w:w="1148" w:type="dxa"/>
            <w:vMerge w:val="continue"/>
            <w:vAlign w:val="center"/>
          </w:tcPr>
          <w:p w14:paraId="459634B3">
            <w:pPr>
              <w:widowControl/>
              <w:spacing w:line="300" w:lineRule="exact"/>
              <w:jc w:val="left"/>
              <w:rPr>
                <w:rFonts w:ascii="方正书宋_GBK" w:eastAsia="方正书宋_GBK" w:cs="宋体"/>
                <w:kern w:val="0"/>
                <w:szCs w:val="21"/>
              </w:rPr>
            </w:pPr>
          </w:p>
        </w:tc>
      </w:tr>
      <w:tr w14:paraId="4D7D22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0" w:hRule="atLeast"/>
        </w:trPr>
        <w:tc>
          <w:tcPr>
            <w:tcW w:w="1862" w:type="dxa"/>
            <w:vMerge w:val="continue"/>
            <w:vAlign w:val="center"/>
          </w:tcPr>
          <w:p w14:paraId="7427CAD1">
            <w:pPr>
              <w:widowControl/>
              <w:spacing w:line="300" w:lineRule="exact"/>
              <w:jc w:val="left"/>
              <w:rPr>
                <w:rFonts w:ascii="方正书宋_GBK" w:eastAsia="方正书宋_GBK" w:cs="宋体"/>
                <w:kern w:val="0"/>
                <w:szCs w:val="21"/>
              </w:rPr>
            </w:pPr>
          </w:p>
        </w:tc>
        <w:tc>
          <w:tcPr>
            <w:tcW w:w="1792" w:type="dxa"/>
            <w:vMerge w:val="restart"/>
            <w:vAlign w:val="center"/>
          </w:tcPr>
          <w:p w14:paraId="76EE2578">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（五）狠抓招商引资上项目</w:t>
            </w:r>
          </w:p>
        </w:tc>
        <w:tc>
          <w:tcPr>
            <w:tcW w:w="4983" w:type="dxa"/>
            <w:vAlign w:val="center"/>
          </w:tcPr>
          <w:p w14:paraId="233A4847">
            <w:pPr>
              <w:widowControl/>
              <w:spacing w:line="26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聚焦项目为王持续发力，继续发扬“四千”“五皮”精神，紧盯“京津冀”“长三角”“珠三角”等重点区域，用好沈本一体化、泰本对口合作平台，积极发挥驻溪商会和溪商作用，开展全员招商、以商招商、精准招商，积极引进大项目、好项目，特别是以深耕日韩为重点，洽谈引进一批生物医药产业项目落户高新区，全年引进国内实际到位资金好于上年水平。</w:t>
            </w:r>
          </w:p>
        </w:tc>
        <w:tc>
          <w:tcPr>
            <w:tcW w:w="2604" w:type="dxa"/>
            <w:vAlign w:val="center"/>
          </w:tcPr>
          <w:p w14:paraId="2E2080BD">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市商务局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continue"/>
            <w:vAlign w:val="center"/>
          </w:tcPr>
          <w:p w14:paraId="3046D3CF">
            <w:pPr>
              <w:widowControl/>
              <w:spacing w:line="300" w:lineRule="exact"/>
              <w:jc w:val="left"/>
              <w:rPr>
                <w:rFonts w:ascii="方正书宋_GBK" w:eastAsia="方正书宋_GBK" w:cs="宋体"/>
                <w:kern w:val="0"/>
                <w:szCs w:val="21"/>
              </w:rPr>
            </w:pPr>
          </w:p>
        </w:tc>
        <w:tc>
          <w:tcPr>
            <w:tcW w:w="1148" w:type="dxa"/>
            <w:vMerge w:val="continue"/>
            <w:vAlign w:val="center"/>
          </w:tcPr>
          <w:p w14:paraId="16A79B02">
            <w:pPr>
              <w:widowControl/>
              <w:spacing w:line="300" w:lineRule="exact"/>
              <w:jc w:val="left"/>
              <w:rPr>
                <w:rFonts w:ascii="方正书宋_GBK" w:eastAsia="方正书宋_GBK" w:cs="宋体"/>
                <w:kern w:val="0"/>
                <w:szCs w:val="21"/>
              </w:rPr>
            </w:pPr>
          </w:p>
        </w:tc>
      </w:tr>
      <w:tr w14:paraId="59EB51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862" w:type="dxa"/>
            <w:vMerge w:val="continue"/>
            <w:vAlign w:val="center"/>
          </w:tcPr>
          <w:p w14:paraId="631755F5">
            <w:pPr>
              <w:widowControl/>
              <w:spacing w:line="300" w:lineRule="exact"/>
              <w:jc w:val="left"/>
              <w:rPr>
                <w:rFonts w:ascii="方正书宋_GBK" w:eastAsia="方正书宋_GBK" w:cs="宋体"/>
                <w:kern w:val="0"/>
                <w:szCs w:val="21"/>
              </w:rPr>
            </w:pPr>
          </w:p>
        </w:tc>
        <w:tc>
          <w:tcPr>
            <w:tcW w:w="1792" w:type="dxa"/>
            <w:vMerge w:val="continue"/>
            <w:vAlign w:val="center"/>
          </w:tcPr>
          <w:p w14:paraId="07694F61">
            <w:pPr>
              <w:widowControl/>
              <w:spacing w:line="300" w:lineRule="exact"/>
              <w:jc w:val="left"/>
              <w:rPr>
                <w:rFonts w:ascii="方正书宋_GBK" w:eastAsia="方正书宋_GBK" w:cs="宋体"/>
                <w:kern w:val="0"/>
                <w:szCs w:val="21"/>
              </w:rPr>
            </w:pPr>
          </w:p>
        </w:tc>
        <w:tc>
          <w:tcPr>
            <w:tcW w:w="4983" w:type="dxa"/>
            <w:vAlign w:val="center"/>
          </w:tcPr>
          <w:p w14:paraId="27153C78">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高质量发展飞地经济，实施飞地园区三年建设规划，争取资金和土地利用指标支持飞地园区建设，引进更多高质量飞地项目，今年所有的乡镇和街道必须有项目落户飞地园区。</w:t>
            </w:r>
          </w:p>
        </w:tc>
        <w:tc>
          <w:tcPr>
            <w:tcW w:w="2604" w:type="dxa"/>
            <w:vAlign w:val="center"/>
          </w:tcPr>
          <w:p w14:paraId="6D8E44C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restart"/>
            <w:vAlign w:val="center"/>
          </w:tcPr>
          <w:p w14:paraId="7C7B0C11">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48" w:type="dxa"/>
            <w:vMerge w:val="restart"/>
            <w:vAlign w:val="center"/>
          </w:tcPr>
          <w:p w14:paraId="0162907D">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236C34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8" w:hRule="atLeast"/>
        </w:trPr>
        <w:tc>
          <w:tcPr>
            <w:tcW w:w="1862" w:type="dxa"/>
            <w:vMerge w:val="continue"/>
            <w:vAlign w:val="center"/>
          </w:tcPr>
          <w:p w14:paraId="55655DBD">
            <w:pPr>
              <w:widowControl/>
              <w:spacing w:line="300" w:lineRule="exact"/>
              <w:jc w:val="left"/>
              <w:rPr>
                <w:rFonts w:ascii="方正书宋_GBK" w:eastAsia="方正书宋_GBK" w:cs="宋体"/>
                <w:kern w:val="0"/>
                <w:szCs w:val="21"/>
              </w:rPr>
            </w:pPr>
          </w:p>
        </w:tc>
        <w:tc>
          <w:tcPr>
            <w:tcW w:w="1792" w:type="dxa"/>
            <w:vMerge w:val="continue"/>
            <w:vAlign w:val="center"/>
          </w:tcPr>
          <w:p w14:paraId="298FD05B">
            <w:pPr>
              <w:widowControl/>
              <w:spacing w:line="300" w:lineRule="exact"/>
              <w:jc w:val="left"/>
              <w:rPr>
                <w:rFonts w:ascii="方正书宋_GBK" w:eastAsia="方正书宋_GBK" w:cs="宋体"/>
                <w:kern w:val="0"/>
                <w:szCs w:val="21"/>
              </w:rPr>
            </w:pPr>
          </w:p>
        </w:tc>
        <w:tc>
          <w:tcPr>
            <w:tcW w:w="4983" w:type="dxa"/>
            <w:vAlign w:val="center"/>
          </w:tcPr>
          <w:p w14:paraId="458D8FB1">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．滚动推进投资</w:t>
            </w:r>
            <w:r>
              <w:rPr>
                <w:rFonts w:ascii="方正书宋_GBK" w:hAnsi="宋体" w:eastAsia="方正书宋_GBK" w:cs="宋体"/>
                <w:kern w:val="0"/>
                <w:szCs w:val="21"/>
              </w:rPr>
              <w:t>500</w:t>
            </w:r>
            <w:r>
              <w:rPr>
                <w:rFonts w:hint="eastAsia" w:ascii="方正书宋_GBK" w:hAnsi="宋体" w:eastAsia="方正书宋_GBK" w:cs="宋体"/>
                <w:kern w:val="0"/>
                <w:szCs w:val="21"/>
              </w:rPr>
              <w:t>万元以上项目</w:t>
            </w:r>
            <w:r>
              <w:rPr>
                <w:rFonts w:ascii="方正书宋_GBK" w:hAnsi="宋体" w:eastAsia="方正书宋_GBK" w:cs="宋体"/>
                <w:kern w:val="0"/>
                <w:szCs w:val="21"/>
              </w:rPr>
              <w:t>310</w:t>
            </w:r>
            <w:r>
              <w:rPr>
                <w:rFonts w:hint="eastAsia" w:ascii="方正书宋_GBK" w:hAnsi="宋体" w:eastAsia="方正书宋_GBK" w:cs="宋体"/>
                <w:kern w:val="0"/>
                <w:szCs w:val="21"/>
              </w:rPr>
              <w:t>个，总投资</w:t>
            </w:r>
            <w:r>
              <w:rPr>
                <w:rFonts w:ascii="方正书宋_GBK" w:hAnsi="宋体" w:eastAsia="方正书宋_GBK" w:cs="宋体"/>
                <w:kern w:val="0"/>
                <w:szCs w:val="21"/>
              </w:rPr>
              <w:t>904</w:t>
            </w:r>
            <w:r>
              <w:rPr>
                <w:rFonts w:hint="eastAsia" w:ascii="方正书宋_GBK" w:hAnsi="宋体" w:eastAsia="方正书宋_GBK" w:cs="宋体"/>
                <w:kern w:val="0"/>
                <w:szCs w:val="21"/>
              </w:rPr>
              <w:t>亿元，当年计划投资</w:t>
            </w:r>
            <w:r>
              <w:rPr>
                <w:rFonts w:ascii="方正书宋_GBK" w:hAnsi="宋体" w:eastAsia="方正书宋_GBK" w:cs="宋体"/>
                <w:kern w:val="0"/>
                <w:szCs w:val="21"/>
              </w:rPr>
              <w:t>273</w:t>
            </w:r>
            <w:r>
              <w:rPr>
                <w:rFonts w:hint="eastAsia" w:ascii="方正书宋_GBK" w:hAnsi="宋体" w:eastAsia="方正书宋_GBK" w:cs="宋体"/>
                <w:kern w:val="0"/>
                <w:szCs w:val="21"/>
              </w:rPr>
              <w:t>亿元，其中投资亿元以上项目</w:t>
            </w:r>
            <w:r>
              <w:rPr>
                <w:rFonts w:ascii="方正书宋_GBK" w:hAnsi="宋体" w:eastAsia="方正书宋_GBK" w:cs="宋体"/>
                <w:kern w:val="0"/>
                <w:szCs w:val="21"/>
              </w:rPr>
              <w:t>150</w:t>
            </w:r>
            <w:r>
              <w:rPr>
                <w:rFonts w:hint="eastAsia" w:ascii="方正书宋_GBK" w:hAnsi="宋体" w:eastAsia="方正书宋_GBK" w:cs="宋体"/>
                <w:kern w:val="0"/>
                <w:szCs w:val="21"/>
              </w:rPr>
              <w:t>个、总投资</w:t>
            </w:r>
            <w:r>
              <w:rPr>
                <w:rFonts w:ascii="方正书宋_GBK" w:hAnsi="宋体" w:eastAsia="方正书宋_GBK" w:cs="宋体"/>
                <w:kern w:val="0"/>
                <w:szCs w:val="21"/>
              </w:rPr>
              <w:t>826</w:t>
            </w:r>
            <w:r>
              <w:rPr>
                <w:rFonts w:hint="eastAsia" w:ascii="方正书宋_GBK" w:hAnsi="宋体" w:eastAsia="方正书宋_GBK" w:cs="宋体"/>
                <w:kern w:val="0"/>
                <w:szCs w:val="21"/>
              </w:rPr>
              <w:t>亿元。</w:t>
            </w:r>
          </w:p>
        </w:tc>
        <w:tc>
          <w:tcPr>
            <w:tcW w:w="2604" w:type="dxa"/>
            <w:vAlign w:val="center"/>
          </w:tcPr>
          <w:p w14:paraId="25EC688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p>
        </w:tc>
        <w:tc>
          <w:tcPr>
            <w:tcW w:w="1175" w:type="dxa"/>
            <w:vMerge w:val="continue"/>
            <w:vAlign w:val="center"/>
          </w:tcPr>
          <w:p w14:paraId="29ACC12E">
            <w:pPr>
              <w:widowControl/>
              <w:spacing w:line="300" w:lineRule="exact"/>
              <w:jc w:val="left"/>
              <w:rPr>
                <w:rFonts w:ascii="方正书宋_GBK" w:eastAsia="方正书宋_GBK" w:cs="宋体"/>
                <w:kern w:val="0"/>
                <w:szCs w:val="21"/>
              </w:rPr>
            </w:pPr>
          </w:p>
        </w:tc>
        <w:tc>
          <w:tcPr>
            <w:tcW w:w="1148" w:type="dxa"/>
            <w:vMerge w:val="continue"/>
            <w:vAlign w:val="center"/>
          </w:tcPr>
          <w:p w14:paraId="4A71B7AB">
            <w:pPr>
              <w:widowControl/>
              <w:spacing w:line="300" w:lineRule="exact"/>
              <w:jc w:val="left"/>
              <w:rPr>
                <w:rFonts w:ascii="方正书宋_GBK" w:eastAsia="方正书宋_GBK" w:cs="宋体"/>
                <w:kern w:val="0"/>
                <w:szCs w:val="21"/>
              </w:rPr>
            </w:pPr>
          </w:p>
        </w:tc>
      </w:tr>
      <w:tr w14:paraId="20CD74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4" w:hRule="atLeast"/>
        </w:trPr>
        <w:tc>
          <w:tcPr>
            <w:tcW w:w="1862" w:type="dxa"/>
            <w:vMerge w:val="continue"/>
            <w:vAlign w:val="center"/>
          </w:tcPr>
          <w:p w14:paraId="648BF84A">
            <w:pPr>
              <w:widowControl/>
              <w:spacing w:line="300" w:lineRule="exact"/>
              <w:jc w:val="left"/>
              <w:rPr>
                <w:rFonts w:ascii="方正书宋_GBK" w:eastAsia="方正书宋_GBK" w:cs="宋体"/>
                <w:kern w:val="0"/>
                <w:szCs w:val="21"/>
              </w:rPr>
            </w:pPr>
          </w:p>
        </w:tc>
        <w:tc>
          <w:tcPr>
            <w:tcW w:w="1792" w:type="dxa"/>
            <w:vMerge w:val="continue"/>
            <w:vAlign w:val="center"/>
          </w:tcPr>
          <w:p w14:paraId="6DA472E1">
            <w:pPr>
              <w:widowControl/>
              <w:spacing w:line="300" w:lineRule="exact"/>
              <w:jc w:val="left"/>
              <w:rPr>
                <w:rFonts w:ascii="方正书宋_GBK" w:eastAsia="方正书宋_GBK" w:cs="宋体"/>
                <w:kern w:val="0"/>
                <w:szCs w:val="21"/>
              </w:rPr>
            </w:pPr>
          </w:p>
        </w:tc>
        <w:tc>
          <w:tcPr>
            <w:tcW w:w="4983" w:type="dxa"/>
            <w:vAlign w:val="center"/>
          </w:tcPr>
          <w:p w14:paraId="40E87215">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．重点确保</w:t>
            </w:r>
            <w:r>
              <w:rPr>
                <w:rFonts w:ascii="方正书宋_GBK" w:hAnsi="宋体" w:eastAsia="方正书宋_GBK" w:cs="宋体"/>
                <w:kern w:val="0"/>
                <w:szCs w:val="21"/>
              </w:rPr>
              <w:t>100</w:t>
            </w:r>
            <w:r>
              <w:rPr>
                <w:rFonts w:hint="eastAsia" w:ascii="方正书宋_GBK" w:hAnsi="宋体" w:eastAsia="方正书宋_GBK" w:cs="宋体"/>
                <w:kern w:val="0"/>
                <w:szCs w:val="21"/>
              </w:rPr>
              <w:t>个以上工业项目开复工，其中</w:t>
            </w:r>
            <w:r>
              <w:rPr>
                <w:rFonts w:ascii="方正书宋_GBK" w:hAnsi="宋体" w:eastAsia="方正书宋_GBK" w:cs="宋体"/>
                <w:kern w:val="0"/>
                <w:szCs w:val="21"/>
              </w:rPr>
              <w:t>30</w:t>
            </w:r>
            <w:r>
              <w:rPr>
                <w:rFonts w:hint="eastAsia" w:ascii="方正书宋_GBK" w:hAnsi="宋体" w:eastAsia="方正书宋_GBK" w:cs="宋体"/>
                <w:kern w:val="0"/>
                <w:szCs w:val="21"/>
              </w:rPr>
              <w:t>个以上项目竣工投产。</w:t>
            </w:r>
          </w:p>
        </w:tc>
        <w:tc>
          <w:tcPr>
            <w:tcW w:w="2604" w:type="dxa"/>
            <w:vAlign w:val="center"/>
          </w:tcPr>
          <w:p w14:paraId="072E5486">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r>
              <w:rPr>
                <w:rFonts w:ascii="方正书宋_GBK" w:eastAsia="方正书宋_GBK" w:cs="宋体"/>
                <w:kern w:val="0"/>
                <w:szCs w:val="21"/>
              </w:rPr>
              <w:br w:type="textWrapping"/>
            </w:r>
            <w:r>
              <w:rPr>
                <w:rFonts w:hint="eastAsia" w:ascii="方正书宋_GBK" w:hAnsi="宋体" w:eastAsia="方正书宋_GBK" w:cs="宋体"/>
                <w:kern w:val="0"/>
                <w:szCs w:val="21"/>
              </w:rPr>
              <w:t>市工业和信息化局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continue"/>
            <w:vAlign w:val="center"/>
          </w:tcPr>
          <w:p w14:paraId="4F0C9B30">
            <w:pPr>
              <w:widowControl/>
              <w:spacing w:line="300" w:lineRule="exact"/>
              <w:jc w:val="left"/>
              <w:rPr>
                <w:rFonts w:ascii="方正书宋_GBK" w:eastAsia="方正书宋_GBK" w:cs="宋体"/>
                <w:kern w:val="0"/>
                <w:szCs w:val="21"/>
              </w:rPr>
            </w:pPr>
          </w:p>
        </w:tc>
        <w:tc>
          <w:tcPr>
            <w:tcW w:w="1148" w:type="dxa"/>
            <w:vMerge w:val="continue"/>
            <w:vAlign w:val="center"/>
          </w:tcPr>
          <w:p w14:paraId="449B733A">
            <w:pPr>
              <w:widowControl/>
              <w:spacing w:line="300" w:lineRule="exact"/>
              <w:jc w:val="left"/>
              <w:rPr>
                <w:rFonts w:ascii="方正书宋_GBK" w:eastAsia="方正书宋_GBK" w:cs="宋体"/>
                <w:kern w:val="0"/>
                <w:szCs w:val="21"/>
              </w:rPr>
            </w:pPr>
          </w:p>
        </w:tc>
      </w:tr>
    </w:tbl>
    <w:p w14:paraId="59F72D0E">
      <w:pPr>
        <w:rPr>
          <w:szCs w:val="21"/>
        </w:rPr>
      </w:pPr>
    </w:p>
    <w:tbl>
      <w:tblPr>
        <w:tblStyle w:val="5"/>
        <w:tblW w:w="13550"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62"/>
        <w:gridCol w:w="1792"/>
        <w:gridCol w:w="4983"/>
        <w:gridCol w:w="2590"/>
        <w:gridCol w:w="1189"/>
        <w:gridCol w:w="1134"/>
      </w:tblGrid>
      <w:tr w14:paraId="3DE250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62" w:type="dxa"/>
            <w:vAlign w:val="center"/>
          </w:tcPr>
          <w:p w14:paraId="79919DA6">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775" w:type="dxa"/>
            <w:gridSpan w:val="2"/>
            <w:vAlign w:val="center"/>
          </w:tcPr>
          <w:p w14:paraId="3B0820AD">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590" w:type="dxa"/>
            <w:vAlign w:val="center"/>
          </w:tcPr>
          <w:p w14:paraId="55DF5CB6">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89" w:type="dxa"/>
            <w:vAlign w:val="center"/>
          </w:tcPr>
          <w:p w14:paraId="54C74607">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34" w:type="dxa"/>
            <w:vAlign w:val="center"/>
          </w:tcPr>
          <w:p w14:paraId="30CF86CE">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55E2D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1" w:hRule="atLeast"/>
        </w:trPr>
        <w:tc>
          <w:tcPr>
            <w:tcW w:w="1862" w:type="dxa"/>
            <w:vMerge w:val="restart"/>
            <w:vAlign w:val="center"/>
          </w:tcPr>
          <w:p w14:paraId="4C996BF9">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二、凝心聚力抓发展，不断壮大实体经济</w:t>
            </w:r>
          </w:p>
        </w:tc>
        <w:tc>
          <w:tcPr>
            <w:tcW w:w="1792" w:type="dxa"/>
            <w:vMerge w:val="restart"/>
            <w:vAlign w:val="center"/>
          </w:tcPr>
          <w:p w14:paraId="42FCB844">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（六）狠抓“十四五”规划谋划和政策争取</w:t>
            </w:r>
          </w:p>
        </w:tc>
        <w:tc>
          <w:tcPr>
            <w:tcW w:w="4983" w:type="dxa"/>
            <w:vAlign w:val="center"/>
          </w:tcPr>
          <w:p w14:paraId="0E5F087B">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．紧密衔接中发</w:t>
            </w:r>
            <w:r>
              <w:rPr>
                <w:rFonts w:ascii="方正书宋_GBK" w:hAnsi="宋体" w:eastAsia="方正书宋_GBK" w:cs="宋体"/>
                <w:kern w:val="0"/>
                <w:szCs w:val="21"/>
              </w:rPr>
              <w:t>37</w:t>
            </w:r>
            <w:r>
              <w:rPr>
                <w:rFonts w:hint="eastAsia" w:ascii="方正书宋_GBK" w:hAnsi="宋体" w:eastAsia="方正书宋_GBK" w:cs="宋体"/>
                <w:kern w:val="0"/>
                <w:szCs w:val="21"/>
              </w:rPr>
              <w:t>号文件、财预</w:t>
            </w:r>
            <w:r>
              <w:rPr>
                <w:rFonts w:ascii="方正书宋_GBK" w:hAnsi="宋体" w:eastAsia="方正书宋_GBK" w:cs="宋体"/>
                <w:kern w:val="0"/>
                <w:szCs w:val="21"/>
              </w:rPr>
              <w:t>134</w:t>
            </w:r>
            <w:r>
              <w:rPr>
                <w:rFonts w:hint="eastAsia" w:ascii="方正书宋_GBK" w:hAnsi="宋体" w:eastAsia="方正书宋_GBK" w:cs="宋体"/>
                <w:kern w:val="0"/>
                <w:szCs w:val="21"/>
              </w:rPr>
              <w:t>号文件政策举措，科学编制“十四五”规划，争取一批重大工程和项目、重大政策、重大改革举措纳入国家、省“十四五”规划范围。</w:t>
            </w:r>
          </w:p>
        </w:tc>
        <w:tc>
          <w:tcPr>
            <w:tcW w:w="2590" w:type="dxa"/>
            <w:vAlign w:val="center"/>
          </w:tcPr>
          <w:p w14:paraId="5E808BF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p>
          <w:p w14:paraId="2611142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市财政局</w:t>
            </w:r>
          </w:p>
        </w:tc>
        <w:tc>
          <w:tcPr>
            <w:tcW w:w="1189" w:type="dxa"/>
            <w:vMerge w:val="restart"/>
            <w:vAlign w:val="center"/>
          </w:tcPr>
          <w:p w14:paraId="200C602A">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34" w:type="dxa"/>
            <w:vMerge w:val="restart"/>
            <w:vAlign w:val="center"/>
          </w:tcPr>
          <w:p w14:paraId="00C3451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23BA35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44" w:hRule="atLeast"/>
        </w:trPr>
        <w:tc>
          <w:tcPr>
            <w:tcW w:w="1862" w:type="dxa"/>
            <w:vMerge w:val="continue"/>
            <w:vAlign w:val="center"/>
          </w:tcPr>
          <w:p w14:paraId="16576A53">
            <w:pPr>
              <w:widowControl/>
              <w:spacing w:line="300" w:lineRule="exact"/>
              <w:jc w:val="left"/>
              <w:rPr>
                <w:rFonts w:ascii="方正书宋_GBK" w:eastAsia="方正书宋_GBK" w:cs="宋体"/>
                <w:kern w:val="0"/>
                <w:szCs w:val="21"/>
              </w:rPr>
            </w:pPr>
          </w:p>
        </w:tc>
        <w:tc>
          <w:tcPr>
            <w:tcW w:w="1792" w:type="dxa"/>
            <w:vMerge w:val="continue"/>
            <w:vAlign w:val="center"/>
          </w:tcPr>
          <w:p w14:paraId="26164559">
            <w:pPr>
              <w:widowControl/>
              <w:spacing w:line="300" w:lineRule="exact"/>
              <w:jc w:val="left"/>
              <w:rPr>
                <w:rFonts w:ascii="方正书宋_GBK" w:eastAsia="方正书宋_GBK" w:cs="宋体"/>
                <w:kern w:val="0"/>
                <w:szCs w:val="21"/>
              </w:rPr>
            </w:pPr>
          </w:p>
        </w:tc>
        <w:tc>
          <w:tcPr>
            <w:tcW w:w="4983" w:type="dxa"/>
            <w:vAlign w:val="center"/>
          </w:tcPr>
          <w:p w14:paraId="097B083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．重点抓好项目谋划包装，突出智能化改造、绿色制造推广、生物医药产业化等领域，全力争取国家振兴东北转移支付资金、国家企业技术改造贴息资金等支持。</w:t>
            </w:r>
          </w:p>
        </w:tc>
        <w:tc>
          <w:tcPr>
            <w:tcW w:w="2590" w:type="dxa"/>
            <w:vAlign w:val="center"/>
          </w:tcPr>
          <w:p w14:paraId="29E0107A">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r>
              <w:rPr>
                <w:rFonts w:ascii="方正书宋_GBK" w:eastAsia="方正书宋_GBK" w:cs="宋体"/>
                <w:kern w:val="0"/>
                <w:szCs w:val="21"/>
              </w:rPr>
              <w:br w:type="textWrapping"/>
            </w:r>
            <w:r>
              <w:rPr>
                <w:rFonts w:hint="eastAsia" w:ascii="方正书宋_GBK" w:hAnsi="宋体" w:eastAsia="方正书宋_GBK" w:cs="宋体"/>
                <w:kern w:val="0"/>
                <w:szCs w:val="21"/>
              </w:rPr>
              <w:t>市工业和信息化局</w:t>
            </w:r>
            <w:r>
              <w:rPr>
                <w:rFonts w:ascii="方正书宋_GBK" w:eastAsia="方正书宋_GBK" w:cs="宋体"/>
                <w:kern w:val="0"/>
                <w:szCs w:val="21"/>
              </w:rPr>
              <w:br w:type="textWrapping"/>
            </w:r>
            <w:r>
              <w:rPr>
                <w:rFonts w:hint="eastAsia" w:ascii="方正书宋_GBK" w:hAnsi="宋体" w:eastAsia="方正书宋_GBK" w:cs="宋体"/>
                <w:kern w:val="0"/>
                <w:szCs w:val="21"/>
              </w:rPr>
              <w:t>市财政局</w:t>
            </w:r>
            <w:r>
              <w:rPr>
                <w:rFonts w:ascii="方正书宋_GBK" w:eastAsia="方正书宋_GBK" w:cs="宋体"/>
                <w:kern w:val="0"/>
                <w:szCs w:val="21"/>
              </w:rPr>
              <w:br w:type="textWrapping"/>
            </w:r>
            <w:r>
              <w:rPr>
                <w:rFonts w:hint="eastAsia" w:ascii="方正书宋_GBK" w:hAnsi="宋体" w:eastAsia="方正书宋_GBK" w:cs="宋体"/>
                <w:kern w:val="0"/>
                <w:szCs w:val="21"/>
              </w:rPr>
              <w:t>市科技局</w:t>
            </w:r>
          </w:p>
        </w:tc>
        <w:tc>
          <w:tcPr>
            <w:tcW w:w="1189" w:type="dxa"/>
            <w:vMerge w:val="continue"/>
            <w:vAlign w:val="center"/>
          </w:tcPr>
          <w:p w14:paraId="729F0B02">
            <w:pPr>
              <w:widowControl/>
              <w:spacing w:line="300" w:lineRule="exact"/>
              <w:jc w:val="left"/>
              <w:rPr>
                <w:rFonts w:ascii="方正书宋_GBK" w:eastAsia="方正书宋_GBK" w:cs="宋体"/>
                <w:kern w:val="0"/>
                <w:szCs w:val="21"/>
              </w:rPr>
            </w:pPr>
          </w:p>
        </w:tc>
        <w:tc>
          <w:tcPr>
            <w:tcW w:w="1134" w:type="dxa"/>
            <w:vMerge w:val="continue"/>
            <w:vAlign w:val="center"/>
          </w:tcPr>
          <w:p w14:paraId="3A2D1474">
            <w:pPr>
              <w:widowControl/>
              <w:spacing w:line="300" w:lineRule="exact"/>
              <w:jc w:val="left"/>
              <w:rPr>
                <w:rFonts w:ascii="方正书宋_GBK" w:eastAsia="方正书宋_GBK" w:cs="宋体"/>
                <w:kern w:val="0"/>
                <w:szCs w:val="21"/>
              </w:rPr>
            </w:pPr>
          </w:p>
        </w:tc>
      </w:tr>
      <w:tr w14:paraId="7DFD4D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6" w:hRule="atLeast"/>
        </w:trPr>
        <w:tc>
          <w:tcPr>
            <w:tcW w:w="1862" w:type="dxa"/>
            <w:vMerge w:val="continue"/>
            <w:vAlign w:val="center"/>
          </w:tcPr>
          <w:p w14:paraId="49151852">
            <w:pPr>
              <w:widowControl/>
              <w:spacing w:line="300" w:lineRule="exact"/>
              <w:jc w:val="left"/>
              <w:rPr>
                <w:rFonts w:ascii="方正书宋_GBK" w:eastAsia="方正书宋_GBK" w:cs="宋体"/>
                <w:kern w:val="0"/>
                <w:szCs w:val="21"/>
              </w:rPr>
            </w:pPr>
          </w:p>
        </w:tc>
        <w:tc>
          <w:tcPr>
            <w:tcW w:w="1792" w:type="dxa"/>
            <w:vMerge w:val="continue"/>
            <w:vAlign w:val="center"/>
          </w:tcPr>
          <w:p w14:paraId="2C8FEBF8">
            <w:pPr>
              <w:widowControl/>
              <w:spacing w:line="300" w:lineRule="exact"/>
              <w:jc w:val="left"/>
              <w:rPr>
                <w:rFonts w:ascii="方正书宋_GBK" w:eastAsia="方正书宋_GBK" w:cs="宋体"/>
                <w:kern w:val="0"/>
                <w:szCs w:val="21"/>
              </w:rPr>
            </w:pPr>
          </w:p>
        </w:tc>
        <w:tc>
          <w:tcPr>
            <w:tcW w:w="4983" w:type="dxa"/>
            <w:vAlign w:val="center"/>
          </w:tcPr>
          <w:p w14:paraId="776B66E5">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．争取桓仁大雅河抽水蓄能电站项目作为推荐站点，纳入新一轮《辽宁抽水蓄能电站选点规划》，开展项目立项等工作，力争明年开工建设。</w:t>
            </w:r>
          </w:p>
        </w:tc>
        <w:tc>
          <w:tcPr>
            <w:tcW w:w="2590" w:type="dxa"/>
            <w:vAlign w:val="center"/>
          </w:tcPr>
          <w:p w14:paraId="62712A1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r>
              <w:rPr>
                <w:rFonts w:ascii="方正书宋_GBK" w:eastAsia="方正书宋_GBK" w:cs="宋体"/>
                <w:kern w:val="0"/>
                <w:szCs w:val="21"/>
              </w:rPr>
              <w:br w:type="textWrapping"/>
            </w:r>
            <w:r>
              <w:rPr>
                <w:rFonts w:hint="eastAsia" w:ascii="方正书宋_GBK" w:hAnsi="宋体" w:eastAsia="方正书宋_GBK" w:cs="宋体"/>
                <w:kern w:val="0"/>
                <w:szCs w:val="21"/>
              </w:rPr>
              <w:t>桓仁县</w:t>
            </w:r>
          </w:p>
        </w:tc>
        <w:tc>
          <w:tcPr>
            <w:tcW w:w="1189" w:type="dxa"/>
            <w:vMerge w:val="continue"/>
            <w:vAlign w:val="center"/>
          </w:tcPr>
          <w:p w14:paraId="5A5AEDB5">
            <w:pPr>
              <w:widowControl/>
              <w:spacing w:line="300" w:lineRule="exact"/>
              <w:jc w:val="left"/>
              <w:rPr>
                <w:rFonts w:ascii="方正书宋_GBK" w:eastAsia="方正书宋_GBK" w:cs="宋体"/>
                <w:kern w:val="0"/>
                <w:szCs w:val="21"/>
              </w:rPr>
            </w:pPr>
          </w:p>
        </w:tc>
        <w:tc>
          <w:tcPr>
            <w:tcW w:w="1134" w:type="dxa"/>
            <w:vMerge w:val="continue"/>
            <w:vAlign w:val="center"/>
          </w:tcPr>
          <w:p w14:paraId="465CE131">
            <w:pPr>
              <w:widowControl/>
              <w:spacing w:line="300" w:lineRule="exact"/>
              <w:jc w:val="left"/>
              <w:rPr>
                <w:rFonts w:ascii="方正书宋_GBK" w:eastAsia="方正书宋_GBK" w:cs="宋体"/>
                <w:kern w:val="0"/>
                <w:szCs w:val="21"/>
              </w:rPr>
            </w:pPr>
          </w:p>
        </w:tc>
      </w:tr>
      <w:tr w14:paraId="0A95DA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90" w:hRule="atLeast"/>
        </w:trPr>
        <w:tc>
          <w:tcPr>
            <w:tcW w:w="1862" w:type="dxa"/>
            <w:vMerge w:val="continue"/>
            <w:vAlign w:val="center"/>
          </w:tcPr>
          <w:p w14:paraId="1EAE64B8">
            <w:pPr>
              <w:widowControl/>
              <w:spacing w:line="300" w:lineRule="exact"/>
              <w:jc w:val="left"/>
              <w:rPr>
                <w:rFonts w:ascii="方正书宋_GBK" w:eastAsia="方正书宋_GBK" w:cs="宋体"/>
                <w:kern w:val="0"/>
                <w:szCs w:val="21"/>
              </w:rPr>
            </w:pPr>
          </w:p>
        </w:tc>
        <w:tc>
          <w:tcPr>
            <w:tcW w:w="1792" w:type="dxa"/>
            <w:vMerge w:val="continue"/>
            <w:vAlign w:val="center"/>
          </w:tcPr>
          <w:p w14:paraId="2B06568B">
            <w:pPr>
              <w:widowControl/>
              <w:spacing w:line="300" w:lineRule="exact"/>
              <w:jc w:val="left"/>
              <w:rPr>
                <w:rFonts w:ascii="方正书宋_GBK" w:eastAsia="方正书宋_GBK" w:cs="宋体"/>
                <w:kern w:val="0"/>
                <w:szCs w:val="21"/>
              </w:rPr>
            </w:pPr>
          </w:p>
        </w:tc>
        <w:tc>
          <w:tcPr>
            <w:tcW w:w="4983" w:type="dxa"/>
            <w:vAlign w:val="center"/>
          </w:tcPr>
          <w:p w14:paraId="39D2EEAA">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．推进桓仁核电、本溪至桓仁（宽甸）高速公路、桓仁支线机场、溪田铁路电气化提速改造等重点储备项目开展前期工作，争取早日启动实施。</w:t>
            </w:r>
          </w:p>
        </w:tc>
        <w:tc>
          <w:tcPr>
            <w:tcW w:w="2590" w:type="dxa"/>
            <w:vAlign w:val="center"/>
          </w:tcPr>
          <w:p w14:paraId="7650C91D">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r>
              <w:rPr>
                <w:rFonts w:ascii="方正书宋_GBK" w:eastAsia="方正书宋_GBK" w:cs="宋体"/>
                <w:kern w:val="0"/>
                <w:szCs w:val="21"/>
              </w:rPr>
              <w:br w:type="textWrapping"/>
            </w:r>
            <w:r>
              <w:rPr>
                <w:rFonts w:hint="eastAsia" w:ascii="方正书宋_GBK" w:hAnsi="宋体" w:eastAsia="方正书宋_GBK" w:cs="宋体"/>
                <w:kern w:val="0"/>
                <w:szCs w:val="21"/>
              </w:rPr>
              <w:t>本溪县</w:t>
            </w:r>
            <w:r>
              <w:rPr>
                <w:rFonts w:ascii="方正书宋_GBK" w:eastAsia="方正书宋_GBK" w:cs="宋体"/>
                <w:kern w:val="0"/>
                <w:szCs w:val="21"/>
              </w:rPr>
              <w:br w:type="textWrapping"/>
            </w:r>
            <w:r>
              <w:rPr>
                <w:rFonts w:hint="eastAsia" w:ascii="方正书宋_GBK" w:hAnsi="宋体" w:eastAsia="方正书宋_GBK" w:cs="宋体"/>
                <w:kern w:val="0"/>
                <w:szCs w:val="21"/>
              </w:rPr>
              <w:t>桓仁县</w:t>
            </w:r>
          </w:p>
        </w:tc>
        <w:tc>
          <w:tcPr>
            <w:tcW w:w="1189" w:type="dxa"/>
            <w:vMerge w:val="continue"/>
            <w:vAlign w:val="center"/>
          </w:tcPr>
          <w:p w14:paraId="328C53BC">
            <w:pPr>
              <w:widowControl/>
              <w:spacing w:line="300" w:lineRule="exact"/>
              <w:jc w:val="left"/>
              <w:rPr>
                <w:rFonts w:ascii="方正书宋_GBK" w:eastAsia="方正书宋_GBK" w:cs="宋体"/>
                <w:kern w:val="0"/>
                <w:szCs w:val="21"/>
              </w:rPr>
            </w:pPr>
          </w:p>
        </w:tc>
        <w:tc>
          <w:tcPr>
            <w:tcW w:w="1134" w:type="dxa"/>
            <w:vMerge w:val="continue"/>
            <w:vAlign w:val="center"/>
          </w:tcPr>
          <w:p w14:paraId="2872AD9D">
            <w:pPr>
              <w:widowControl/>
              <w:spacing w:line="300" w:lineRule="exact"/>
              <w:jc w:val="left"/>
              <w:rPr>
                <w:rFonts w:ascii="方正书宋_GBK" w:eastAsia="方正书宋_GBK" w:cs="宋体"/>
                <w:kern w:val="0"/>
                <w:szCs w:val="21"/>
              </w:rPr>
            </w:pPr>
          </w:p>
        </w:tc>
      </w:tr>
      <w:tr w14:paraId="4ABC79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862" w:type="dxa"/>
            <w:vMerge w:val="continue"/>
            <w:vAlign w:val="center"/>
          </w:tcPr>
          <w:p w14:paraId="05BA84E3">
            <w:pPr>
              <w:widowControl/>
              <w:spacing w:line="300" w:lineRule="exact"/>
              <w:jc w:val="left"/>
              <w:rPr>
                <w:rFonts w:ascii="方正书宋_GBK" w:eastAsia="方正书宋_GBK" w:cs="宋体"/>
                <w:kern w:val="0"/>
                <w:szCs w:val="21"/>
              </w:rPr>
            </w:pPr>
          </w:p>
        </w:tc>
        <w:tc>
          <w:tcPr>
            <w:tcW w:w="1792" w:type="dxa"/>
            <w:vMerge w:val="continue"/>
            <w:vAlign w:val="center"/>
          </w:tcPr>
          <w:p w14:paraId="4AED883C">
            <w:pPr>
              <w:widowControl/>
              <w:spacing w:line="300" w:lineRule="exact"/>
              <w:jc w:val="left"/>
              <w:rPr>
                <w:rFonts w:ascii="方正书宋_GBK" w:eastAsia="方正书宋_GBK" w:cs="宋体"/>
                <w:kern w:val="0"/>
                <w:szCs w:val="21"/>
              </w:rPr>
            </w:pPr>
          </w:p>
        </w:tc>
        <w:tc>
          <w:tcPr>
            <w:tcW w:w="4983" w:type="dxa"/>
            <w:vAlign w:val="center"/>
          </w:tcPr>
          <w:p w14:paraId="4A85B9FC">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．积极争取城区老工业区搬迁改造、独立工矿区改造搬迁等政策支持。</w:t>
            </w:r>
          </w:p>
        </w:tc>
        <w:tc>
          <w:tcPr>
            <w:tcW w:w="2590" w:type="dxa"/>
            <w:vAlign w:val="center"/>
          </w:tcPr>
          <w:p w14:paraId="5C59996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p>
        </w:tc>
        <w:tc>
          <w:tcPr>
            <w:tcW w:w="1189" w:type="dxa"/>
            <w:vMerge w:val="continue"/>
            <w:vAlign w:val="center"/>
          </w:tcPr>
          <w:p w14:paraId="3A07178A">
            <w:pPr>
              <w:widowControl/>
              <w:spacing w:line="300" w:lineRule="exact"/>
              <w:jc w:val="left"/>
              <w:rPr>
                <w:rFonts w:ascii="方正书宋_GBK" w:eastAsia="方正书宋_GBK" w:cs="宋体"/>
                <w:kern w:val="0"/>
                <w:szCs w:val="21"/>
              </w:rPr>
            </w:pPr>
          </w:p>
        </w:tc>
        <w:tc>
          <w:tcPr>
            <w:tcW w:w="1134" w:type="dxa"/>
            <w:vMerge w:val="continue"/>
            <w:vAlign w:val="center"/>
          </w:tcPr>
          <w:p w14:paraId="71B75CA2">
            <w:pPr>
              <w:widowControl/>
              <w:spacing w:line="300" w:lineRule="exact"/>
              <w:jc w:val="left"/>
              <w:rPr>
                <w:rFonts w:ascii="方正书宋_GBK" w:eastAsia="方正书宋_GBK" w:cs="宋体"/>
                <w:kern w:val="0"/>
                <w:szCs w:val="21"/>
              </w:rPr>
            </w:pPr>
          </w:p>
        </w:tc>
      </w:tr>
      <w:tr w14:paraId="2CFC4A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79" w:hRule="atLeast"/>
        </w:trPr>
        <w:tc>
          <w:tcPr>
            <w:tcW w:w="1862" w:type="dxa"/>
            <w:vMerge w:val="restart"/>
            <w:vAlign w:val="center"/>
          </w:tcPr>
          <w:p w14:paraId="1706AA43">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三、紧盯目标抓攻坚，筑牢高质量发展根基</w:t>
            </w:r>
          </w:p>
        </w:tc>
        <w:tc>
          <w:tcPr>
            <w:tcW w:w="1792" w:type="dxa"/>
            <w:vMerge w:val="restart"/>
            <w:vAlign w:val="center"/>
          </w:tcPr>
          <w:p w14:paraId="0EFF6F0C">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（一）坚决打好污染防治攻坚战</w:t>
            </w:r>
          </w:p>
        </w:tc>
        <w:tc>
          <w:tcPr>
            <w:tcW w:w="4983" w:type="dxa"/>
            <w:vAlign w:val="center"/>
          </w:tcPr>
          <w:p w14:paraId="4ABC4D90">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．坚定生态优先、绿色发展方向，深入落实《中共本溪市委关于生态立市推进绿色发展的意见》，落实《本溪市生态立市专班推进工作方案》，推动“</w:t>
            </w:r>
            <w:r>
              <w:rPr>
                <w:rFonts w:ascii="方正书宋_GBK" w:hAnsi="宋体" w:eastAsia="方正书宋_GBK" w:cs="宋体"/>
                <w:kern w:val="0"/>
                <w:szCs w:val="21"/>
              </w:rPr>
              <w:t>7</w:t>
            </w:r>
            <w:r>
              <w:rPr>
                <w:rFonts w:hint="eastAsia" w:ascii="方正书宋_GBK" w:hAnsi="宋体" w:eastAsia="方正书宋_GBK" w:cs="宋体"/>
                <w:kern w:val="0"/>
                <w:szCs w:val="21"/>
              </w:rPr>
              <w:t>项生态立法项目”工作，推进“四区”建设取得阶段性成果。</w:t>
            </w:r>
          </w:p>
        </w:tc>
        <w:tc>
          <w:tcPr>
            <w:tcW w:w="2590" w:type="dxa"/>
            <w:vAlign w:val="center"/>
          </w:tcPr>
          <w:p w14:paraId="711679D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r>
              <w:rPr>
                <w:rFonts w:ascii="方正书宋_GBK" w:eastAsia="方正书宋_GBK" w:cs="宋体"/>
                <w:kern w:val="0"/>
                <w:szCs w:val="21"/>
              </w:rPr>
              <w:br w:type="textWrapping"/>
            </w:r>
            <w:r>
              <w:rPr>
                <w:rFonts w:hint="eastAsia" w:ascii="方正书宋_GBK" w:hAnsi="宋体" w:eastAsia="方正书宋_GBK" w:cs="宋体"/>
                <w:kern w:val="0"/>
                <w:szCs w:val="21"/>
              </w:rPr>
              <w:t>市生态环境局</w:t>
            </w:r>
          </w:p>
          <w:p w14:paraId="522FF3F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市住房城乡建设局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89" w:type="dxa"/>
            <w:vMerge w:val="continue"/>
            <w:vAlign w:val="center"/>
          </w:tcPr>
          <w:p w14:paraId="5750BD02">
            <w:pPr>
              <w:widowControl/>
              <w:spacing w:line="300" w:lineRule="exact"/>
              <w:jc w:val="left"/>
              <w:rPr>
                <w:rFonts w:ascii="方正书宋_GBK" w:eastAsia="方正书宋_GBK" w:cs="宋体"/>
                <w:kern w:val="0"/>
                <w:szCs w:val="21"/>
              </w:rPr>
            </w:pPr>
          </w:p>
        </w:tc>
        <w:tc>
          <w:tcPr>
            <w:tcW w:w="1134" w:type="dxa"/>
            <w:vMerge w:val="continue"/>
            <w:vAlign w:val="center"/>
          </w:tcPr>
          <w:p w14:paraId="23901798">
            <w:pPr>
              <w:widowControl/>
              <w:spacing w:line="300" w:lineRule="exact"/>
              <w:jc w:val="left"/>
              <w:rPr>
                <w:rFonts w:ascii="方正书宋_GBK" w:eastAsia="方正书宋_GBK" w:cs="宋体"/>
                <w:kern w:val="0"/>
                <w:szCs w:val="21"/>
              </w:rPr>
            </w:pPr>
          </w:p>
        </w:tc>
      </w:tr>
      <w:tr w14:paraId="530F1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1" w:hRule="atLeast"/>
        </w:trPr>
        <w:tc>
          <w:tcPr>
            <w:tcW w:w="1862" w:type="dxa"/>
            <w:vMerge w:val="continue"/>
            <w:vAlign w:val="center"/>
          </w:tcPr>
          <w:p w14:paraId="6B506EC5">
            <w:pPr>
              <w:widowControl/>
              <w:spacing w:line="300" w:lineRule="exact"/>
              <w:jc w:val="left"/>
              <w:rPr>
                <w:rFonts w:ascii="方正书宋_GBK" w:eastAsia="方正书宋_GBK" w:cs="宋体"/>
                <w:kern w:val="0"/>
                <w:szCs w:val="21"/>
              </w:rPr>
            </w:pPr>
          </w:p>
        </w:tc>
        <w:tc>
          <w:tcPr>
            <w:tcW w:w="1792" w:type="dxa"/>
            <w:vMerge w:val="continue"/>
            <w:vAlign w:val="center"/>
          </w:tcPr>
          <w:p w14:paraId="7014458A">
            <w:pPr>
              <w:widowControl/>
              <w:spacing w:line="300" w:lineRule="exact"/>
              <w:jc w:val="left"/>
              <w:rPr>
                <w:rFonts w:ascii="方正书宋_GBK" w:eastAsia="方正书宋_GBK" w:cs="宋体"/>
                <w:kern w:val="0"/>
                <w:szCs w:val="21"/>
              </w:rPr>
            </w:pPr>
          </w:p>
        </w:tc>
        <w:tc>
          <w:tcPr>
            <w:tcW w:w="4983" w:type="dxa"/>
            <w:vAlign w:val="center"/>
          </w:tcPr>
          <w:p w14:paraId="5B890A91">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．重点抓好生态环境保护样板区建设，建立指标体系，启动两县国家生态文明示范县建设工作，完成桓仁县“两山”实践创新基地申报工作。</w:t>
            </w:r>
          </w:p>
        </w:tc>
        <w:tc>
          <w:tcPr>
            <w:tcW w:w="2590" w:type="dxa"/>
            <w:vAlign w:val="center"/>
          </w:tcPr>
          <w:p w14:paraId="7D39B0F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市生态环境局</w:t>
            </w:r>
            <w:r>
              <w:rPr>
                <w:rFonts w:ascii="方正书宋_GBK" w:eastAsia="方正书宋_GBK" w:cs="宋体"/>
                <w:kern w:val="0"/>
                <w:szCs w:val="21"/>
              </w:rPr>
              <w:br w:type="textWrapping"/>
            </w:r>
            <w:r>
              <w:rPr>
                <w:rFonts w:hint="eastAsia" w:ascii="方正书宋_GBK" w:hAnsi="宋体" w:eastAsia="方正书宋_GBK" w:cs="宋体"/>
                <w:kern w:val="0"/>
                <w:szCs w:val="21"/>
              </w:rPr>
              <w:t>本溪县</w:t>
            </w:r>
            <w:r>
              <w:rPr>
                <w:rFonts w:ascii="方正书宋_GBK" w:eastAsia="方正书宋_GBK" w:cs="宋体"/>
                <w:kern w:val="0"/>
                <w:szCs w:val="21"/>
              </w:rPr>
              <w:br w:type="textWrapping"/>
            </w:r>
            <w:r>
              <w:rPr>
                <w:rFonts w:hint="eastAsia" w:ascii="方正书宋_GBK" w:hAnsi="宋体" w:eastAsia="方正书宋_GBK" w:cs="宋体"/>
                <w:kern w:val="0"/>
                <w:szCs w:val="21"/>
              </w:rPr>
              <w:t>桓仁县</w:t>
            </w:r>
          </w:p>
        </w:tc>
        <w:tc>
          <w:tcPr>
            <w:tcW w:w="1189" w:type="dxa"/>
            <w:vAlign w:val="center"/>
          </w:tcPr>
          <w:p w14:paraId="37DB49D1">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姜润良</w:t>
            </w:r>
          </w:p>
        </w:tc>
        <w:tc>
          <w:tcPr>
            <w:tcW w:w="1134" w:type="dxa"/>
            <w:vAlign w:val="center"/>
          </w:tcPr>
          <w:p w14:paraId="343B42B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高</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巍</w:t>
            </w:r>
          </w:p>
        </w:tc>
      </w:tr>
    </w:tbl>
    <w:p w14:paraId="226ECC84">
      <w:pPr>
        <w:rPr>
          <w:szCs w:val="21"/>
        </w:rPr>
      </w:pPr>
    </w:p>
    <w:tbl>
      <w:tblPr>
        <w:tblStyle w:val="5"/>
        <w:tblW w:w="13564"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62"/>
        <w:gridCol w:w="1792"/>
        <w:gridCol w:w="4983"/>
        <w:gridCol w:w="2590"/>
        <w:gridCol w:w="1175"/>
        <w:gridCol w:w="1162"/>
      </w:tblGrid>
      <w:tr w14:paraId="3ABF9C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62" w:type="dxa"/>
            <w:vAlign w:val="center"/>
          </w:tcPr>
          <w:p w14:paraId="7639370D">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775" w:type="dxa"/>
            <w:gridSpan w:val="2"/>
            <w:vAlign w:val="center"/>
          </w:tcPr>
          <w:p w14:paraId="07C42ACC">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590" w:type="dxa"/>
            <w:vAlign w:val="center"/>
          </w:tcPr>
          <w:p w14:paraId="28B6E3E2">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75" w:type="dxa"/>
            <w:vAlign w:val="center"/>
          </w:tcPr>
          <w:p w14:paraId="43F4F1F5">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62" w:type="dxa"/>
            <w:vAlign w:val="center"/>
          </w:tcPr>
          <w:p w14:paraId="30522D91">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1F0B20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31" w:hRule="atLeast"/>
        </w:trPr>
        <w:tc>
          <w:tcPr>
            <w:tcW w:w="1862" w:type="dxa"/>
            <w:vMerge w:val="restart"/>
            <w:vAlign w:val="center"/>
          </w:tcPr>
          <w:p w14:paraId="315E259A">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三、紧盯目标抓攻坚，筑牢高质量发展根基</w:t>
            </w:r>
          </w:p>
        </w:tc>
        <w:tc>
          <w:tcPr>
            <w:tcW w:w="1792" w:type="dxa"/>
            <w:vMerge w:val="restart"/>
            <w:vAlign w:val="center"/>
          </w:tcPr>
          <w:p w14:paraId="35A0D9DF">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（一）坚决打好污染防治攻坚战</w:t>
            </w:r>
          </w:p>
        </w:tc>
        <w:tc>
          <w:tcPr>
            <w:tcW w:w="4983" w:type="dxa"/>
            <w:vAlign w:val="center"/>
          </w:tcPr>
          <w:p w14:paraId="50FB156C">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．全面完成中央环保督察及“回头看”整改工作任务。</w:t>
            </w:r>
          </w:p>
        </w:tc>
        <w:tc>
          <w:tcPr>
            <w:tcW w:w="2590" w:type="dxa"/>
            <w:vAlign w:val="center"/>
          </w:tcPr>
          <w:p w14:paraId="1D3274F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市生态环境局</w:t>
            </w:r>
            <w:r>
              <w:rPr>
                <w:rFonts w:ascii="方正书宋_GBK" w:eastAsia="方正书宋_GBK" w:cs="宋体"/>
                <w:kern w:val="0"/>
                <w:szCs w:val="21"/>
              </w:rPr>
              <w:br w:type="textWrapping"/>
            </w:r>
            <w:r>
              <w:rPr>
                <w:rFonts w:hint="eastAsia" w:ascii="方正书宋_GBK" w:hAnsi="宋体" w:eastAsia="方正书宋_GBK" w:cs="宋体"/>
                <w:kern w:val="0"/>
                <w:szCs w:val="21"/>
              </w:rPr>
              <w:t>市住房城乡建设局</w:t>
            </w:r>
            <w:r>
              <w:rPr>
                <w:rFonts w:ascii="方正书宋_GBK" w:eastAsia="方正书宋_GBK" w:cs="宋体"/>
                <w:kern w:val="0"/>
                <w:szCs w:val="21"/>
              </w:rPr>
              <w:br w:type="textWrapping"/>
            </w:r>
            <w:r>
              <w:rPr>
                <w:rFonts w:hint="eastAsia" w:ascii="方正书宋_GBK" w:hAnsi="宋体" w:eastAsia="方正书宋_GBK" w:cs="宋体"/>
                <w:kern w:val="0"/>
                <w:szCs w:val="21"/>
              </w:rPr>
              <w:t>市农业农村局</w:t>
            </w:r>
            <w:r>
              <w:rPr>
                <w:rFonts w:ascii="方正书宋_GBK" w:eastAsia="方正书宋_GBK" w:cs="宋体"/>
                <w:kern w:val="0"/>
                <w:szCs w:val="21"/>
              </w:rPr>
              <w:br w:type="textWrapping"/>
            </w:r>
            <w:r>
              <w:rPr>
                <w:rFonts w:hint="eastAsia" w:ascii="方正书宋_GBK" w:hAnsi="宋体" w:eastAsia="方正书宋_GBK" w:cs="宋体"/>
                <w:kern w:val="0"/>
                <w:szCs w:val="21"/>
              </w:rPr>
              <w:t>市政府相关部门</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restart"/>
            <w:vAlign w:val="center"/>
          </w:tcPr>
          <w:p w14:paraId="1228B386">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姜润良</w:t>
            </w:r>
          </w:p>
        </w:tc>
        <w:tc>
          <w:tcPr>
            <w:tcW w:w="1162" w:type="dxa"/>
            <w:vMerge w:val="restart"/>
            <w:vAlign w:val="center"/>
          </w:tcPr>
          <w:p w14:paraId="54C694D9">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高</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巍</w:t>
            </w:r>
          </w:p>
        </w:tc>
      </w:tr>
      <w:tr w14:paraId="32FD21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1862" w:type="dxa"/>
            <w:vMerge w:val="continue"/>
            <w:vAlign w:val="center"/>
          </w:tcPr>
          <w:p w14:paraId="732E43A6">
            <w:pPr>
              <w:widowControl/>
              <w:spacing w:line="300" w:lineRule="exact"/>
              <w:rPr>
                <w:rFonts w:ascii="方正书宋_GBK" w:eastAsia="方正书宋_GBK" w:cs="宋体"/>
                <w:kern w:val="0"/>
                <w:szCs w:val="21"/>
              </w:rPr>
            </w:pPr>
          </w:p>
        </w:tc>
        <w:tc>
          <w:tcPr>
            <w:tcW w:w="1792" w:type="dxa"/>
            <w:vMerge w:val="continue"/>
            <w:vAlign w:val="center"/>
          </w:tcPr>
          <w:p w14:paraId="64CB0221">
            <w:pPr>
              <w:widowControl/>
              <w:spacing w:line="300" w:lineRule="exact"/>
              <w:rPr>
                <w:rFonts w:ascii="方正书宋_GBK" w:eastAsia="方正书宋_GBK" w:cs="宋体"/>
                <w:kern w:val="0"/>
                <w:szCs w:val="21"/>
              </w:rPr>
            </w:pPr>
          </w:p>
        </w:tc>
        <w:tc>
          <w:tcPr>
            <w:tcW w:w="4983" w:type="dxa"/>
            <w:vAlign w:val="center"/>
          </w:tcPr>
          <w:p w14:paraId="334F27DD">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．打好蓝天保卫战，加强城市扬尘治理，加大秸秆焚烧管控，完成本钢</w:t>
            </w:r>
            <w:r>
              <w:rPr>
                <w:rFonts w:ascii="方正书宋_GBK" w:hAnsi="宋体" w:eastAsia="方正书宋_GBK" w:cs="宋体"/>
                <w:kern w:val="0"/>
                <w:szCs w:val="21"/>
              </w:rPr>
              <w:t>2</w:t>
            </w:r>
            <w:r>
              <w:rPr>
                <w:rFonts w:hint="eastAsia" w:ascii="方正书宋_GBK" w:hAnsi="宋体" w:eastAsia="方正书宋_GBK" w:cs="宋体"/>
                <w:kern w:val="0"/>
                <w:szCs w:val="21"/>
              </w:rPr>
              <w:t>座高炉提标改造等任务，环境空气质量达标率继续保持</w:t>
            </w:r>
            <w:r>
              <w:rPr>
                <w:rFonts w:ascii="方正书宋_GBK" w:hAnsi="宋体" w:eastAsia="方正书宋_GBK" w:cs="宋体"/>
                <w:kern w:val="0"/>
                <w:szCs w:val="21"/>
              </w:rPr>
              <w:t>85%</w:t>
            </w:r>
            <w:r>
              <w:rPr>
                <w:rFonts w:hint="eastAsia" w:ascii="方正书宋_GBK" w:hAnsi="宋体" w:eastAsia="方正书宋_GBK" w:cs="宋体"/>
                <w:kern w:val="0"/>
                <w:szCs w:val="21"/>
              </w:rPr>
              <w:t>以上。</w:t>
            </w:r>
          </w:p>
        </w:tc>
        <w:tc>
          <w:tcPr>
            <w:tcW w:w="2590" w:type="dxa"/>
            <w:vAlign w:val="center"/>
          </w:tcPr>
          <w:p w14:paraId="457DDEC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市生态环境局</w:t>
            </w:r>
          </w:p>
          <w:p w14:paraId="3646258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市住房城乡建设局</w:t>
            </w:r>
          </w:p>
          <w:p w14:paraId="40E63D6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各县（区）</w:t>
            </w:r>
          </w:p>
          <w:p w14:paraId="25BFC1C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本钢集团有限公司</w:t>
            </w:r>
          </w:p>
        </w:tc>
        <w:tc>
          <w:tcPr>
            <w:tcW w:w="1175" w:type="dxa"/>
            <w:vMerge w:val="continue"/>
            <w:vAlign w:val="center"/>
          </w:tcPr>
          <w:p w14:paraId="6DC16367">
            <w:pPr>
              <w:widowControl/>
              <w:spacing w:line="300" w:lineRule="exact"/>
              <w:jc w:val="center"/>
              <w:rPr>
                <w:rFonts w:ascii="方正书宋_GBK" w:eastAsia="方正书宋_GBK" w:cs="宋体"/>
                <w:kern w:val="0"/>
                <w:szCs w:val="21"/>
              </w:rPr>
            </w:pPr>
          </w:p>
        </w:tc>
        <w:tc>
          <w:tcPr>
            <w:tcW w:w="1162" w:type="dxa"/>
            <w:vMerge w:val="continue"/>
            <w:vAlign w:val="center"/>
          </w:tcPr>
          <w:p w14:paraId="6A5D4741">
            <w:pPr>
              <w:widowControl/>
              <w:spacing w:line="300" w:lineRule="exact"/>
              <w:jc w:val="center"/>
              <w:rPr>
                <w:rFonts w:ascii="方正书宋_GBK" w:eastAsia="方正书宋_GBK" w:cs="宋体"/>
                <w:kern w:val="0"/>
                <w:szCs w:val="21"/>
              </w:rPr>
            </w:pPr>
          </w:p>
        </w:tc>
      </w:tr>
      <w:tr w14:paraId="281DC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2" w:hRule="atLeast"/>
        </w:trPr>
        <w:tc>
          <w:tcPr>
            <w:tcW w:w="1862" w:type="dxa"/>
            <w:vMerge w:val="continue"/>
            <w:vAlign w:val="center"/>
          </w:tcPr>
          <w:p w14:paraId="1E9F89D9">
            <w:pPr>
              <w:widowControl/>
              <w:spacing w:line="300" w:lineRule="exact"/>
              <w:jc w:val="left"/>
              <w:rPr>
                <w:rFonts w:ascii="方正书宋_GBK" w:eastAsia="方正书宋_GBK" w:cs="宋体"/>
                <w:kern w:val="0"/>
                <w:szCs w:val="21"/>
              </w:rPr>
            </w:pPr>
          </w:p>
        </w:tc>
        <w:tc>
          <w:tcPr>
            <w:tcW w:w="1792" w:type="dxa"/>
            <w:vMerge w:val="continue"/>
            <w:vAlign w:val="center"/>
          </w:tcPr>
          <w:p w14:paraId="0C0A210B">
            <w:pPr>
              <w:widowControl/>
              <w:spacing w:line="300" w:lineRule="exact"/>
              <w:jc w:val="left"/>
              <w:rPr>
                <w:rFonts w:ascii="方正书宋_GBK" w:eastAsia="方正书宋_GBK" w:cs="宋体"/>
                <w:kern w:val="0"/>
                <w:szCs w:val="21"/>
              </w:rPr>
            </w:pPr>
          </w:p>
        </w:tc>
        <w:tc>
          <w:tcPr>
            <w:tcW w:w="4983" w:type="dxa"/>
            <w:vAlign w:val="center"/>
          </w:tcPr>
          <w:p w14:paraId="090A20A6">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．打好碧水保卫战，加强桓仁水库、观音阁水库饮用水水源地保护。</w:t>
            </w:r>
          </w:p>
        </w:tc>
        <w:tc>
          <w:tcPr>
            <w:tcW w:w="2590" w:type="dxa"/>
            <w:vAlign w:val="center"/>
          </w:tcPr>
          <w:p w14:paraId="42AACBAD">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市生态环境局</w:t>
            </w:r>
            <w:r>
              <w:rPr>
                <w:rFonts w:ascii="方正书宋_GBK" w:eastAsia="方正书宋_GBK" w:cs="宋体"/>
                <w:kern w:val="0"/>
                <w:szCs w:val="21"/>
              </w:rPr>
              <w:br w:type="textWrapping"/>
            </w:r>
            <w:r>
              <w:rPr>
                <w:rFonts w:hint="eastAsia" w:ascii="方正书宋_GBK" w:hAnsi="宋体" w:eastAsia="方正书宋_GBK" w:cs="宋体"/>
                <w:kern w:val="0"/>
                <w:szCs w:val="21"/>
              </w:rPr>
              <w:t>本溪县</w:t>
            </w:r>
            <w:r>
              <w:rPr>
                <w:rFonts w:ascii="方正书宋_GBK" w:eastAsia="方正书宋_GBK" w:cs="宋体"/>
                <w:kern w:val="0"/>
                <w:szCs w:val="21"/>
              </w:rPr>
              <w:br w:type="textWrapping"/>
            </w:r>
            <w:r>
              <w:rPr>
                <w:rFonts w:hint="eastAsia" w:ascii="方正书宋_GBK" w:hAnsi="宋体" w:eastAsia="方正书宋_GBK" w:cs="宋体"/>
                <w:kern w:val="0"/>
                <w:szCs w:val="21"/>
              </w:rPr>
              <w:t>桓仁县</w:t>
            </w:r>
          </w:p>
        </w:tc>
        <w:tc>
          <w:tcPr>
            <w:tcW w:w="1175" w:type="dxa"/>
            <w:vMerge w:val="continue"/>
            <w:vAlign w:val="center"/>
          </w:tcPr>
          <w:p w14:paraId="56EFED17">
            <w:pPr>
              <w:widowControl/>
              <w:spacing w:line="300" w:lineRule="exact"/>
              <w:jc w:val="left"/>
              <w:rPr>
                <w:rFonts w:ascii="方正书宋_GBK" w:eastAsia="方正书宋_GBK" w:cs="宋体"/>
                <w:kern w:val="0"/>
                <w:szCs w:val="21"/>
              </w:rPr>
            </w:pPr>
          </w:p>
        </w:tc>
        <w:tc>
          <w:tcPr>
            <w:tcW w:w="1162" w:type="dxa"/>
            <w:vMerge w:val="continue"/>
            <w:vAlign w:val="center"/>
          </w:tcPr>
          <w:p w14:paraId="094ED964">
            <w:pPr>
              <w:widowControl/>
              <w:spacing w:line="300" w:lineRule="exact"/>
              <w:jc w:val="left"/>
              <w:rPr>
                <w:rFonts w:ascii="方正书宋_GBK" w:eastAsia="方正书宋_GBK" w:cs="宋体"/>
                <w:kern w:val="0"/>
                <w:szCs w:val="21"/>
              </w:rPr>
            </w:pPr>
          </w:p>
        </w:tc>
      </w:tr>
      <w:tr w14:paraId="4F1F3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00" w:hRule="atLeast"/>
        </w:trPr>
        <w:tc>
          <w:tcPr>
            <w:tcW w:w="1862" w:type="dxa"/>
            <w:vMerge w:val="continue"/>
            <w:vAlign w:val="center"/>
          </w:tcPr>
          <w:p w14:paraId="7BB4C547">
            <w:pPr>
              <w:widowControl/>
              <w:spacing w:line="300" w:lineRule="exact"/>
              <w:jc w:val="left"/>
              <w:rPr>
                <w:rFonts w:ascii="方正书宋_GBK" w:eastAsia="方正书宋_GBK" w:cs="宋体"/>
                <w:kern w:val="0"/>
                <w:szCs w:val="21"/>
              </w:rPr>
            </w:pPr>
          </w:p>
        </w:tc>
        <w:tc>
          <w:tcPr>
            <w:tcW w:w="1792" w:type="dxa"/>
            <w:vMerge w:val="continue"/>
            <w:vAlign w:val="center"/>
          </w:tcPr>
          <w:p w14:paraId="67B28200">
            <w:pPr>
              <w:widowControl/>
              <w:spacing w:line="300" w:lineRule="exact"/>
              <w:jc w:val="left"/>
              <w:rPr>
                <w:rFonts w:ascii="方正书宋_GBK" w:eastAsia="方正书宋_GBK" w:cs="宋体"/>
                <w:kern w:val="0"/>
                <w:szCs w:val="21"/>
              </w:rPr>
            </w:pPr>
          </w:p>
        </w:tc>
        <w:tc>
          <w:tcPr>
            <w:tcW w:w="4983" w:type="dxa"/>
            <w:vAlign w:val="center"/>
          </w:tcPr>
          <w:p w14:paraId="02998086">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．继续落实河长制，重点推进太子河流域综合治理。</w:t>
            </w:r>
          </w:p>
        </w:tc>
        <w:tc>
          <w:tcPr>
            <w:tcW w:w="2590" w:type="dxa"/>
            <w:vAlign w:val="center"/>
          </w:tcPr>
          <w:p w14:paraId="07800264">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市水务局</w:t>
            </w:r>
            <w:r>
              <w:rPr>
                <w:rFonts w:ascii="方正书宋_GBK" w:eastAsia="方正书宋_GBK" w:cs="宋体"/>
                <w:kern w:val="0"/>
                <w:szCs w:val="21"/>
              </w:rPr>
              <w:br w:type="textWrapping"/>
            </w:r>
            <w:r>
              <w:rPr>
                <w:rFonts w:hint="eastAsia" w:ascii="方正书宋_GBK" w:hAnsi="宋体" w:eastAsia="方正书宋_GBK" w:cs="宋体"/>
                <w:kern w:val="0"/>
                <w:szCs w:val="21"/>
              </w:rPr>
              <w:t>明山区</w:t>
            </w:r>
            <w:r>
              <w:rPr>
                <w:rFonts w:ascii="方正书宋_GBK" w:eastAsia="方正书宋_GBK" w:cs="宋体"/>
                <w:kern w:val="0"/>
                <w:szCs w:val="21"/>
              </w:rPr>
              <w:br w:type="textWrapping"/>
            </w:r>
            <w:r>
              <w:rPr>
                <w:rFonts w:hint="eastAsia" w:ascii="方正书宋_GBK" w:hAnsi="宋体" w:eastAsia="方正书宋_GBK" w:cs="宋体"/>
                <w:kern w:val="0"/>
                <w:szCs w:val="21"/>
              </w:rPr>
              <w:t>溪湖区</w:t>
            </w:r>
            <w:r>
              <w:rPr>
                <w:rFonts w:ascii="方正书宋_GBK" w:eastAsia="方正书宋_GBK" w:cs="宋体"/>
                <w:kern w:val="0"/>
                <w:szCs w:val="21"/>
              </w:rPr>
              <w:br w:type="textWrapping"/>
            </w:r>
            <w:r>
              <w:rPr>
                <w:rFonts w:hint="eastAsia" w:ascii="方正书宋_GBK" w:hAnsi="宋体" w:eastAsia="方正书宋_GBK" w:cs="宋体"/>
                <w:kern w:val="0"/>
                <w:szCs w:val="21"/>
              </w:rPr>
              <w:t>本溪县</w:t>
            </w:r>
          </w:p>
        </w:tc>
        <w:tc>
          <w:tcPr>
            <w:tcW w:w="1175" w:type="dxa"/>
            <w:vMerge w:val="restart"/>
            <w:vAlign w:val="center"/>
          </w:tcPr>
          <w:p w14:paraId="7697717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62" w:type="dxa"/>
            <w:vMerge w:val="restart"/>
            <w:vAlign w:val="center"/>
          </w:tcPr>
          <w:p w14:paraId="09DBE50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于庆伟</w:t>
            </w:r>
          </w:p>
        </w:tc>
      </w:tr>
      <w:tr w14:paraId="71FAE1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trPr>
        <w:tc>
          <w:tcPr>
            <w:tcW w:w="1862" w:type="dxa"/>
            <w:vMerge w:val="continue"/>
            <w:vAlign w:val="center"/>
          </w:tcPr>
          <w:p w14:paraId="5FE6FAE1">
            <w:pPr>
              <w:widowControl/>
              <w:spacing w:line="300" w:lineRule="exact"/>
              <w:jc w:val="left"/>
              <w:rPr>
                <w:rFonts w:ascii="方正书宋_GBK" w:eastAsia="方正书宋_GBK" w:cs="宋体"/>
                <w:kern w:val="0"/>
                <w:szCs w:val="21"/>
              </w:rPr>
            </w:pPr>
          </w:p>
        </w:tc>
        <w:tc>
          <w:tcPr>
            <w:tcW w:w="1792" w:type="dxa"/>
            <w:vMerge w:val="continue"/>
            <w:vAlign w:val="center"/>
          </w:tcPr>
          <w:p w14:paraId="35EF3EDF">
            <w:pPr>
              <w:widowControl/>
              <w:spacing w:line="300" w:lineRule="exact"/>
              <w:jc w:val="left"/>
              <w:rPr>
                <w:rFonts w:ascii="方正书宋_GBK" w:eastAsia="方正书宋_GBK" w:cs="宋体"/>
                <w:kern w:val="0"/>
                <w:szCs w:val="21"/>
              </w:rPr>
            </w:pPr>
          </w:p>
        </w:tc>
        <w:tc>
          <w:tcPr>
            <w:tcW w:w="4983" w:type="dxa"/>
            <w:vAlign w:val="center"/>
          </w:tcPr>
          <w:p w14:paraId="6B92617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7</w:t>
            </w:r>
            <w:r>
              <w:rPr>
                <w:rFonts w:hint="eastAsia" w:ascii="方正书宋_GBK" w:hAnsi="宋体" w:eastAsia="方正书宋_GBK" w:cs="宋体"/>
                <w:kern w:val="0"/>
                <w:szCs w:val="21"/>
              </w:rPr>
              <w:t>．打好青山保卫战，完成营林造林</w:t>
            </w:r>
            <w:r>
              <w:rPr>
                <w:rFonts w:ascii="方正书宋_GBK" w:hAnsi="宋体" w:eastAsia="方正书宋_GBK" w:cs="宋体"/>
                <w:kern w:val="0"/>
                <w:szCs w:val="21"/>
              </w:rPr>
              <w:t>6</w:t>
            </w:r>
            <w:r>
              <w:rPr>
                <w:rFonts w:hint="eastAsia" w:ascii="方正书宋_GBK" w:hAnsi="宋体" w:eastAsia="方正书宋_GBK" w:cs="宋体"/>
                <w:kern w:val="0"/>
                <w:szCs w:val="21"/>
              </w:rPr>
              <w:t>万亩。</w:t>
            </w:r>
          </w:p>
        </w:tc>
        <w:tc>
          <w:tcPr>
            <w:tcW w:w="2590" w:type="dxa"/>
            <w:vAlign w:val="center"/>
          </w:tcPr>
          <w:p w14:paraId="07B9DD11">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市林草局</w:t>
            </w:r>
          </w:p>
        </w:tc>
        <w:tc>
          <w:tcPr>
            <w:tcW w:w="1175" w:type="dxa"/>
            <w:vMerge w:val="continue"/>
            <w:vAlign w:val="center"/>
          </w:tcPr>
          <w:p w14:paraId="7362C552">
            <w:pPr>
              <w:widowControl/>
              <w:spacing w:line="300" w:lineRule="exact"/>
              <w:jc w:val="left"/>
              <w:rPr>
                <w:rFonts w:ascii="方正书宋_GBK" w:eastAsia="方正书宋_GBK" w:cs="宋体"/>
                <w:kern w:val="0"/>
                <w:szCs w:val="21"/>
              </w:rPr>
            </w:pPr>
          </w:p>
        </w:tc>
        <w:tc>
          <w:tcPr>
            <w:tcW w:w="1162" w:type="dxa"/>
            <w:vMerge w:val="continue"/>
            <w:vAlign w:val="center"/>
          </w:tcPr>
          <w:p w14:paraId="79BD15DF">
            <w:pPr>
              <w:widowControl/>
              <w:spacing w:line="300" w:lineRule="exact"/>
              <w:jc w:val="left"/>
              <w:rPr>
                <w:rFonts w:ascii="方正书宋_GBK" w:eastAsia="方正书宋_GBK" w:cs="宋体"/>
                <w:kern w:val="0"/>
                <w:szCs w:val="21"/>
              </w:rPr>
            </w:pPr>
          </w:p>
        </w:tc>
      </w:tr>
      <w:tr w14:paraId="4FFCF8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2" w:hRule="atLeast"/>
        </w:trPr>
        <w:tc>
          <w:tcPr>
            <w:tcW w:w="1862" w:type="dxa"/>
            <w:vMerge w:val="continue"/>
            <w:vAlign w:val="center"/>
          </w:tcPr>
          <w:p w14:paraId="2F51D457">
            <w:pPr>
              <w:widowControl/>
              <w:spacing w:line="300" w:lineRule="exact"/>
              <w:jc w:val="left"/>
              <w:rPr>
                <w:rFonts w:ascii="方正书宋_GBK" w:eastAsia="方正书宋_GBK" w:cs="宋体"/>
                <w:kern w:val="0"/>
                <w:szCs w:val="21"/>
              </w:rPr>
            </w:pPr>
          </w:p>
        </w:tc>
        <w:tc>
          <w:tcPr>
            <w:tcW w:w="1792" w:type="dxa"/>
            <w:vMerge w:val="continue"/>
            <w:vAlign w:val="center"/>
          </w:tcPr>
          <w:p w14:paraId="340FB9D5">
            <w:pPr>
              <w:widowControl/>
              <w:spacing w:line="300" w:lineRule="exact"/>
              <w:jc w:val="left"/>
              <w:rPr>
                <w:rFonts w:ascii="方正书宋_GBK" w:eastAsia="方正书宋_GBK" w:cs="宋体"/>
                <w:kern w:val="0"/>
                <w:szCs w:val="21"/>
              </w:rPr>
            </w:pPr>
          </w:p>
        </w:tc>
        <w:tc>
          <w:tcPr>
            <w:tcW w:w="4983" w:type="dxa"/>
            <w:vAlign w:val="center"/>
          </w:tcPr>
          <w:p w14:paraId="47DBF68A">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8</w:t>
            </w:r>
            <w:r>
              <w:rPr>
                <w:rFonts w:hint="eastAsia" w:ascii="方正书宋_GBK" w:hAnsi="宋体" w:eastAsia="方正书宋_GBK" w:cs="宋体"/>
                <w:kern w:val="0"/>
                <w:szCs w:val="21"/>
              </w:rPr>
              <w:t>．深入开展“五矿共治”，完善绿色矿山建设制度，大力实施北台铁矿等矿山治理工程，完成闭坑矿山生态治理</w:t>
            </w:r>
            <w:r>
              <w:rPr>
                <w:rFonts w:ascii="方正书宋_GBK" w:hAnsi="宋体" w:eastAsia="方正书宋_GBK" w:cs="宋体"/>
                <w:kern w:val="0"/>
                <w:szCs w:val="21"/>
              </w:rPr>
              <w:t>800</w:t>
            </w:r>
            <w:r>
              <w:rPr>
                <w:rFonts w:hint="eastAsia" w:ascii="方正书宋_GBK" w:hAnsi="宋体" w:eastAsia="方正书宋_GBK" w:cs="宋体"/>
                <w:kern w:val="0"/>
                <w:szCs w:val="21"/>
              </w:rPr>
              <w:t>亩以上。</w:t>
            </w:r>
          </w:p>
        </w:tc>
        <w:tc>
          <w:tcPr>
            <w:tcW w:w="2590" w:type="dxa"/>
            <w:vAlign w:val="center"/>
          </w:tcPr>
          <w:p w14:paraId="4D49978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市林草局</w:t>
            </w:r>
            <w:r>
              <w:rPr>
                <w:rFonts w:ascii="方正书宋_GBK" w:eastAsia="方正书宋_GBK" w:cs="宋体"/>
                <w:kern w:val="0"/>
                <w:szCs w:val="21"/>
              </w:rPr>
              <w:br w:type="textWrapping"/>
            </w:r>
            <w:r>
              <w:rPr>
                <w:rFonts w:hint="eastAsia" w:ascii="方正书宋_GBK" w:hAnsi="宋体" w:eastAsia="方正书宋_GBK" w:cs="宋体"/>
                <w:kern w:val="0"/>
                <w:szCs w:val="21"/>
              </w:rPr>
              <w:t>市自然资源局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continue"/>
            <w:vAlign w:val="center"/>
          </w:tcPr>
          <w:p w14:paraId="5A0DED54">
            <w:pPr>
              <w:widowControl/>
              <w:spacing w:line="300" w:lineRule="exact"/>
              <w:jc w:val="left"/>
              <w:rPr>
                <w:rFonts w:ascii="方正书宋_GBK" w:eastAsia="方正书宋_GBK" w:cs="宋体"/>
                <w:kern w:val="0"/>
                <w:szCs w:val="21"/>
              </w:rPr>
            </w:pPr>
          </w:p>
        </w:tc>
        <w:tc>
          <w:tcPr>
            <w:tcW w:w="1162" w:type="dxa"/>
            <w:vMerge w:val="continue"/>
            <w:vAlign w:val="center"/>
          </w:tcPr>
          <w:p w14:paraId="3701779D">
            <w:pPr>
              <w:widowControl/>
              <w:spacing w:line="300" w:lineRule="exact"/>
              <w:jc w:val="left"/>
              <w:rPr>
                <w:rFonts w:ascii="方正书宋_GBK" w:eastAsia="方正书宋_GBK" w:cs="宋体"/>
                <w:kern w:val="0"/>
                <w:szCs w:val="21"/>
              </w:rPr>
            </w:pPr>
          </w:p>
        </w:tc>
      </w:tr>
      <w:tr w14:paraId="6A600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55" w:hRule="atLeast"/>
        </w:trPr>
        <w:tc>
          <w:tcPr>
            <w:tcW w:w="1862" w:type="dxa"/>
            <w:vMerge w:val="continue"/>
            <w:vAlign w:val="center"/>
          </w:tcPr>
          <w:p w14:paraId="222DA1E6">
            <w:pPr>
              <w:widowControl/>
              <w:spacing w:line="300" w:lineRule="exact"/>
              <w:jc w:val="left"/>
              <w:rPr>
                <w:rFonts w:ascii="方正书宋_GBK" w:eastAsia="方正书宋_GBK" w:cs="宋体"/>
                <w:kern w:val="0"/>
                <w:szCs w:val="21"/>
              </w:rPr>
            </w:pPr>
          </w:p>
        </w:tc>
        <w:tc>
          <w:tcPr>
            <w:tcW w:w="1792" w:type="dxa"/>
            <w:vMerge w:val="continue"/>
            <w:vAlign w:val="center"/>
          </w:tcPr>
          <w:p w14:paraId="10913FB0">
            <w:pPr>
              <w:widowControl/>
              <w:spacing w:line="300" w:lineRule="exact"/>
              <w:jc w:val="left"/>
              <w:rPr>
                <w:rFonts w:ascii="方正书宋_GBK" w:eastAsia="方正书宋_GBK" w:cs="宋体"/>
                <w:kern w:val="0"/>
                <w:szCs w:val="21"/>
              </w:rPr>
            </w:pPr>
          </w:p>
        </w:tc>
        <w:tc>
          <w:tcPr>
            <w:tcW w:w="4983" w:type="dxa"/>
            <w:vAlign w:val="center"/>
          </w:tcPr>
          <w:p w14:paraId="1F2F273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9</w:t>
            </w:r>
            <w:r>
              <w:rPr>
                <w:rFonts w:hint="eastAsia" w:ascii="方正书宋_GBK" w:hAnsi="宋体" w:eastAsia="方正书宋_GBK" w:cs="宋体"/>
                <w:kern w:val="0"/>
                <w:szCs w:val="21"/>
              </w:rPr>
              <w:t>．打好净土保卫战，推进土壤污染治理，加快危废产业园建设。</w:t>
            </w:r>
          </w:p>
        </w:tc>
        <w:tc>
          <w:tcPr>
            <w:tcW w:w="2590" w:type="dxa"/>
            <w:vAlign w:val="center"/>
          </w:tcPr>
          <w:p w14:paraId="495188D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市生态环境局</w:t>
            </w:r>
            <w:r>
              <w:rPr>
                <w:rFonts w:ascii="方正书宋_GBK" w:eastAsia="方正书宋_GBK" w:cs="宋体"/>
                <w:kern w:val="0"/>
                <w:szCs w:val="21"/>
              </w:rPr>
              <w:br w:type="textWrapping"/>
            </w:r>
            <w:r>
              <w:rPr>
                <w:rFonts w:hint="eastAsia" w:ascii="方正书宋_GBK" w:hAnsi="宋体" w:eastAsia="方正书宋_GBK" w:cs="宋体"/>
                <w:kern w:val="0"/>
                <w:szCs w:val="21"/>
              </w:rPr>
              <w:t>市自然资源局</w:t>
            </w:r>
            <w:r>
              <w:rPr>
                <w:rFonts w:ascii="方正书宋_GBK" w:eastAsia="方正书宋_GBK" w:cs="宋体"/>
                <w:kern w:val="0"/>
                <w:szCs w:val="21"/>
              </w:rPr>
              <w:br w:type="textWrapping"/>
            </w:r>
            <w:r>
              <w:rPr>
                <w:rFonts w:hint="eastAsia" w:ascii="方正书宋_GBK" w:hAnsi="宋体" w:eastAsia="方正书宋_GBK" w:cs="宋体"/>
                <w:kern w:val="0"/>
                <w:szCs w:val="21"/>
              </w:rPr>
              <w:t>市农业农村局</w:t>
            </w:r>
            <w:r>
              <w:rPr>
                <w:rFonts w:ascii="方正书宋_GBK" w:eastAsia="方正书宋_GBK" w:cs="宋体"/>
                <w:kern w:val="0"/>
                <w:szCs w:val="21"/>
              </w:rPr>
              <w:br w:type="textWrapping"/>
            </w:r>
            <w:r>
              <w:rPr>
                <w:rFonts w:hint="eastAsia" w:ascii="方正书宋_GBK" w:hAnsi="宋体" w:eastAsia="方正书宋_GBK" w:cs="宋体"/>
                <w:kern w:val="0"/>
                <w:szCs w:val="21"/>
              </w:rPr>
              <w:t>平山区</w:t>
            </w:r>
          </w:p>
        </w:tc>
        <w:tc>
          <w:tcPr>
            <w:tcW w:w="1175" w:type="dxa"/>
            <w:vAlign w:val="center"/>
          </w:tcPr>
          <w:p w14:paraId="7BE4B44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姜润良</w:t>
            </w:r>
          </w:p>
        </w:tc>
        <w:tc>
          <w:tcPr>
            <w:tcW w:w="1162" w:type="dxa"/>
            <w:vAlign w:val="center"/>
          </w:tcPr>
          <w:p w14:paraId="1C6C6BD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高</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巍</w:t>
            </w:r>
          </w:p>
        </w:tc>
      </w:tr>
    </w:tbl>
    <w:p w14:paraId="5E675151">
      <w:pPr>
        <w:rPr>
          <w:szCs w:val="21"/>
        </w:rPr>
      </w:pPr>
    </w:p>
    <w:tbl>
      <w:tblPr>
        <w:tblStyle w:val="5"/>
        <w:tblW w:w="13578"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8"/>
        <w:gridCol w:w="1792"/>
        <w:gridCol w:w="4997"/>
        <w:gridCol w:w="2604"/>
        <w:gridCol w:w="1175"/>
        <w:gridCol w:w="1162"/>
      </w:tblGrid>
      <w:tr w14:paraId="345A97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48" w:type="dxa"/>
            <w:vAlign w:val="center"/>
          </w:tcPr>
          <w:p w14:paraId="6B22DF8A">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789" w:type="dxa"/>
            <w:gridSpan w:val="2"/>
            <w:vAlign w:val="center"/>
          </w:tcPr>
          <w:p w14:paraId="2477C3A8">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604" w:type="dxa"/>
            <w:vAlign w:val="center"/>
          </w:tcPr>
          <w:p w14:paraId="791C8CF9">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75" w:type="dxa"/>
            <w:vAlign w:val="center"/>
          </w:tcPr>
          <w:p w14:paraId="0E3A8CA2">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62" w:type="dxa"/>
            <w:vAlign w:val="center"/>
          </w:tcPr>
          <w:p w14:paraId="75E5B5C1">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151478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848" w:type="dxa"/>
            <w:vMerge w:val="restart"/>
            <w:vAlign w:val="center"/>
          </w:tcPr>
          <w:p w14:paraId="2B3F338E">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三、紧盯目标抓攻坚，筑牢高质量发展根基</w:t>
            </w:r>
          </w:p>
        </w:tc>
        <w:tc>
          <w:tcPr>
            <w:tcW w:w="1792" w:type="dxa"/>
            <w:vMerge w:val="restart"/>
            <w:vAlign w:val="center"/>
          </w:tcPr>
          <w:p w14:paraId="1BD07141">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（二）坚决打赢精准脱贫攻坚战</w:t>
            </w:r>
          </w:p>
        </w:tc>
        <w:tc>
          <w:tcPr>
            <w:tcW w:w="4997" w:type="dxa"/>
            <w:vAlign w:val="center"/>
          </w:tcPr>
          <w:p w14:paraId="661FAA91">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．围绕“两不愁三保障”目标，继续加大财政投入力度，巩固脱贫成果。</w:t>
            </w:r>
          </w:p>
        </w:tc>
        <w:tc>
          <w:tcPr>
            <w:tcW w:w="2604" w:type="dxa"/>
            <w:vAlign w:val="center"/>
          </w:tcPr>
          <w:p w14:paraId="435DF1E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市扶贫办</w:t>
            </w:r>
          </w:p>
        </w:tc>
        <w:tc>
          <w:tcPr>
            <w:tcW w:w="1175" w:type="dxa"/>
            <w:vMerge w:val="restart"/>
            <w:vAlign w:val="center"/>
          </w:tcPr>
          <w:p w14:paraId="5487CCF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62" w:type="dxa"/>
            <w:vMerge w:val="restart"/>
            <w:vAlign w:val="center"/>
          </w:tcPr>
          <w:p w14:paraId="0E7522B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于庆伟</w:t>
            </w:r>
          </w:p>
        </w:tc>
      </w:tr>
      <w:tr w14:paraId="128077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50" w:hRule="atLeast"/>
        </w:trPr>
        <w:tc>
          <w:tcPr>
            <w:tcW w:w="1848" w:type="dxa"/>
            <w:vMerge w:val="continue"/>
            <w:vAlign w:val="center"/>
          </w:tcPr>
          <w:p w14:paraId="02DEE873">
            <w:pPr>
              <w:spacing w:line="300" w:lineRule="exact"/>
              <w:rPr>
                <w:rFonts w:ascii="方正书宋_GBK" w:eastAsia="方正书宋_GBK" w:cs="宋体"/>
                <w:kern w:val="0"/>
                <w:szCs w:val="21"/>
              </w:rPr>
            </w:pPr>
          </w:p>
        </w:tc>
        <w:tc>
          <w:tcPr>
            <w:tcW w:w="1792" w:type="dxa"/>
            <w:vMerge w:val="continue"/>
            <w:vAlign w:val="center"/>
          </w:tcPr>
          <w:p w14:paraId="5F1F9512">
            <w:pPr>
              <w:widowControl/>
              <w:spacing w:line="300" w:lineRule="exact"/>
              <w:jc w:val="left"/>
              <w:rPr>
                <w:rFonts w:ascii="方正书宋_GBK" w:eastAsia="方正书宋_GBK" w:cs="宋体"/>
                <w:kern w:val="0"/>
                <w:szCs w:val="21"/>
              </w:rPr>
            </w:pPr>
          </w:p>
        </w:tc>
        <w:tc>
          <w:tcPr>
            <w:tcW w:w="4997" w:type="dxa"/>
            <w:vAlign w:val="center"/>
          </w:tcPr>
          <w:p w14:paraId="465190C2">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．建立防贫和解决相对贫困长效机制，强化城乡贫困人员医疗救助，鼓励和扶持建立农村合作互助组织。</w:t>
            </w:r>
          </w:p>
        </w:tc>
        <w:tc>
          <w:tcPr>
            <w:tcW w:w="2604" w:type="dxa"/>
            <w:vAlign w:val="center"/>
          </w:tcPr>
          <w:p w14:paraId="1A02214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市扶贫办</w:t>
            </w:r>
            <w:r>
              <w:rPr>
                <w:rFonts w:ascii="方正书宋_GBK" w:eastAsia="方正书宋_GBK" w:cs="宋体"/>
                <w:kern w:val="0"/>
                <w:szCs w:val="21"/>
              </w:rPr>
              <w:br w:type="textWrapping"/>
            </w:r>
            <w:r>
              <w:rPr>
                <w:rFonts w:hint="eastAsia" w:ascii="方正书宋_GBK" w:hAnsi="宋体" w:eastAsia="方正书宋_GBK" w:cs="宋体"/>
                <w:kern w:val="0"/>
                <w:szCs w:val="21"/>
              </w:rPr>
              <w:t>市卫生健康委</w:t>
            </w:r>
            <w:r>
              <w:rPr>
                <w:rFonts w:ascii="方正书宋_GBK" w:eastAsia="方正书宋_GBK" w:cs="宋体"/>
                <w:kern w:val="0"/>
                <w:szCs w:val="21"/>
              </w:rPr>
              <w:br w:type="textWrapping"/>
            </w:r>
            <w:r>
              <w:rPr>
                <w:rFonts w:hint="eastAsia" w:ascii="方正书宋_GBK" w:hAnsi="宋体" w:eastAsia="方正书宋_GBK" w:cs="宋体"/>
                <w:kern w:val="0"/>
                <w:szCs w:val="21"/>
              </w:rPr>
              <w:t>市发展改革委</w:t>
            </w:r>
            <w:r>
              <w:rPr>
                <w:rFonts w:ascii="方正书宋_GBK" w:eastAsia="方正书宋_GBK" w:cs="宋体"/>
                <w:kern w:val="0"/>
                <w:szCs w:val="21"/>
              </w:rPr>
              <w:br w:type="textWrapping"/>
            </w:r>
            <w:r>
              <w:rPr>
                <w:rFonts w:hint="eastAsia" w:ascii="方正书宋_GBK" w:hAnsi="宋体" w:eastAsia="方正书宋_GBK" w:cs="宋体"/>
                <w:kern w:val="0"/>
                <w:szCs w:val="21"/>
              </w:rPr>
              <w:t>市民政局</w:t>
            </w:r>
          </w:p>
        </w:tc>
        <w:tc>
          <w:tcPr>
            <w:tcW w:w="1175" w:type="dxa"/>
            <w:vMerge w:val="continue"/>
            <w:vAlign w:val="center"/>
          </w:tcPr>
          <w:p w14:paraId="138FFC58">
            <w:pPr>
              <w:widowControl/>
              <w:spacing w:line="300" w:lineRule="exact"/>
              <w:jc w:val="left"/>
              <w:rPr>
                <w:rFonts w:ascii="方正书宋_GBK" w:eastAsia="方正书宋_GBK" w:cs="宋体"/>
                <w:kern w:val="0"/>
                <w:szCs w:val="21"/>
              </w:rPr>
            </w:pPr>
          </w:p>
        </w:tc>
        <w:tc>
          <w:tcPr>
            <w:tcW w:w="1162" w:type="dxa"/>
            <w:vMerge w:val="continue"/>
            <w:vAlign w:val="center"/>
          </w:tcPr>
          <w:p w14:paraId="60CD5B11">
            <w:pPr>
              <w:widowControl/>
              <w:spacing w:line="300" w:lineRule="exact"/>
              <w:jc w:val="left"/>
              <w:rPr>
                <w:rFonts w:ascii="方正书宋_GBK" w:eastAsia="方正书宋_GBK" w:cs="宋体"/>
                <w:kern w:val="0"/>
                <w:szCs w:val="21"/>
              </w:rPr>
            </w:pPr>
          </w:p>
        </w:tc>
      </w:tr>
      <w:tr w14:paraId="6A9F3A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1848" w:type="dxa"/>
            <w:vMerge w:val="continue"/>
            <w:vAlign w:val="center"/>
          </w:tcPr>
          <w:p w14:paraId="00D3C14D">
            <w:pPr>
              <w:spacing w:line="300" w:lineRule="exact"/>
              <w:rPr>
                <w:rFonts w:ascii="方正书宋_GBK" w:eastAsia="方正书宋_GBK" w:cs="宋体"/>
                <w:kern w:val="0"/>
                <w:szCs w:val="21"/>
              </w:rPr>
            </w:pPr>
          </w:p>
        </w:tc>
        <w:tc>
          <w:tcPr>
            <w:tcW w:w="1792" w:type="dxa"/>
            <w:vMerge w:val="continue"/>
            <w:vAlign w:val="center"/>
          </w:tcPr>
          <w:p w14:paraId="36A88CD9">
            <w:pPr>
              <w:widowControl/>
              <w:spacing w:line="300" w:lineRule="exact"/>
              <w:jc w:val="left"/>
              <w:rPr>
                <w:rFonts w:ascii="方正书宋_GBK" w:eastAsia="方正书宋_GBK" w:cs="宋体"/>
                <w:kern w:val="0"/>
                <w:szCs w:val="21"/>
              </w:rPr>
            </w:pPr>
          </w:p>
        </w:tc>
        <w:tc>
          <w:tcPr>
            <w:tcW w:w="4997" w:type="dxa"/>
            <w:vAlign w:val="center"/>
          </w:tcPr>
          <w:p w14:paraId="3E1CAB96">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．健全动态管理机制，对年收入</w:t>
            </w:r>
            <w:r>
              <w:rPr>
                <w:rFonts w:ascii="方正书宋_GBK" w:hAnsi="宋体" w:eastAsia="方正书宋_GBK" w:cs="宋体"/>
                <w:kern w:val="0"/>
                <w:szCs w:val="21"/>
              </w:rPr>
              <w:t>5000</w:t>
            </w:r>
            <w:r>
              <w:rPr>
                <w:rFonts w:hint="eastAsia" w:ascii="方正书宋_GBK" w:hAnsi="宋体" w:eastAsia="方正书宋_GBK" w:cs="宋体"/>
                <w:kern w:val="0"/>
                <w:szCs w:val="21"/>
              </w:rPr>
              <w:t>元以下的已脱贫人口重点监测、精准帮扶，实现持续脱贫、稳定脱贫。</w:t>
            </w:r>
          </w:p>
        </w:tc>
        <w:tc>
          <w:tcPr>
            <w:tcW w:w="2604" w:type="dxa"/>
            <w:vMerge w:val="restart"/>
            <w:vAlign w:val="center"/>
          </w:tcPr>
          <w:p w14:paraId="2C3B721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市扶贫办</w:t>
            </w:r>
          </w:p>
        </w:tc>
        <w:tc>
          <w:tcPr>
            <w:tcW w:w="1175" w:type="dxa"/>
            <w:vMerge w:val="continue"/>
            <w:vAlign w:val="center"/>
          </w:tcPr>
          <w:p w14:paraId="5540D515">
            <w:pPr>
              <w:widowControl/>
              <w:spacing w:line="300" w:lineRule="exact"/>
              <w:jc w:val="left"/>
              <w:rPr>
                <w:rFonts w:ascii="方正书宋_GBK" w:eastAsia="方正书宋_GBK" w:cs="宋体"/>
                <w:kern w:val="0"/>
                <w:szCs w:val="21"/>
              </w:rPr>
            </w:pPr>
          </w:p>
        </w:tc>
        <w:tc>
          <w:tcPr>
            <w:tcW w:w="1162" w:type="dxa"/>
            <w:vMerge w:val="continue"/>
            <w:vAlign w:val="center"/>
          </w:tcPr>
          <w:p w14:paraId="48B8BB07">
            <w:pPr>
              <w:widowControl/>
              <w:spacing w:line="300" w:lineRule="exact"/>
              <w:jc w:val="left"/>
              <w:rPr>
                <w:rFonts w:ascii="方正书宋_GBK" w:eastAsia="方正书宋_GBK" w:cs="宋体"/>
                <w:kern w:val="0"/>
                <w:szCs w:val="21"/>
              </w:rPr>
            </w:pPr>
          </w:p>
        </w:tc>
      </w:tr>
      <w:tr w14:paraId="05DDB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848" w:type="dxa"/>
            <w:vMerge w:val="continue"/>
            <w:vAlign w:val="center"/>
          </w:tcPr>
          <w:p w14:paraId="140301FC">
            <w:pPr>
              <w:spacing w:line="300" w:lineRule="exact"/>
              <w:rPr>
                <w:rFonts w:ascii="方正书宋_GBK" w:eastAsia="方正书宋_GBK" w:cs="宋体"/>
                <w:kern w:val="0"/>
                <w:szCs w:val="21"/>
              </w:rPr>
            </w:pPr>
          </w:p>
        </w:tc>
        <w:tc>
          <w:tcPr>
            <w:tcW w:w="1792" w:type="dxa"/>
            <w:vMerge w:val="continue"/>
            <w:vAlign w:val="center"/>
          </w:tcPr>
          <w:p w14:paraId="54855927">
            <w:pPr>
              <w:widowControl/>
              <w:spacing w:line="300" w:lineRule="exact"/>
              <w:jc w:val="left"/>
              <w:rPr>
                <w:rFonts w:ascii="方正书宋_GBK" w:eastAsia="方正书宋_GBK" w:cs="宋体"/>
                <w:kern w:val="0"/>
                <w:szCs w:val="21"/>
              </w:rPr>
            </w:pPr>
          </w:p>
        </w:tc>
        <w:tc>
          <w:tcPr>
            <w:tcW w:w="4997" w:type="dxa"/>
            <w:vAlign w:val="center"/>
          </w:tcPr>
          <w:p w14:paraId="0E4429F2">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．大力开展脱贫质量“回头看”，实施逐户对账销号，坚决防止虚假脱贫、数字脱贫。</w:t>
            </w:r>
          </w:p>
        </w:tc>
        <w:tc>
          <w:tcPr>
            <w:tcW w:w="2604" w:type="dxa"/>
            <w:vMerge w:val="continue"/>
            <w:vAlign w:val="center"/>
          </w:tcPr>
          <w:p w14:paraId="25660B28">
            <w:pPr>
              <w:widowControl/>
              <w:spacing w:line="300" w:lineRule="exact"/>
              <w:jc w:val="left"/>
              <w:rPr>
                <w:rFonts w:ascii="方正书宋_GBK" w:eastAsia="方正书宋_GBK" w:cs="宋体"/>
                <w:kern w:val="0"/>
                <w:szCs w:val="21"/>
              </w:rPr>
            </w:pPr>
          </w:p>
        </w:tc>
        <w:tc>
          <w:tcPr>
            <w:tcW w:w="1175" w:type="dxa"/>
            <w:vMerge w:val="continue"/>
            <w:vAlign w:val="center"/>
          </w:tcPr>
          <w:p w14:paraId="22A196E6">
            <w:pPr>
              <w:widowControl/>
              <w:spacing w:line="300" w:lineRule="exact"/>
              <w:jc w:val="left"/>
              <w:rPr>
                <w:rFonts w:ascii="方正书宋_GBK" w:eastAsia="方正书宋_GBK" w:cs="宋体"/>
                <w:kern w:val="0"/>
                <w:szCs w:val="21"/>
              </w:rPr>
            </w:pPr>
          </w:p>
        </w:tc>
        <w:tc>
          <w:tcPr>
            <w:tcW w:w="1162" w:type="dxa"/>
            <w:vMerge w:val="continue"/>
            <w:vAlign w:val="center"/>
          </w:tcPr>
          <w:p w14:paraId="4FF3AA2D">
            <w:pPr>
              <w:widowControl/>
              <w:spacing w:line="300" w:lineRule="exact"/>
              <w:jc w:val="left"/>
              <w:rPr>
                <w:rFonts w:ascii="方正书宋_GBK" w:eastAsia="方正书宋_GBK" w:cs="宋体"/>
                <w:kern w:val="0"/>
                <w:szCs w:val="21"/>
              </w:rPr>
            </w:pPr>
          </w:p>
        </w:tc>
      </w:tr>
      <w:tr w14:paraId="53F6BE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848" w:type="dxa"/>
            <w:vMerge w:val="continue"/>
            <w:vAlign w:val="center"/>
          </w:tcPr>
          <w:p w14:paraId="0532AA43">
            <w:pPr>
              <w:widowControl/>
              <w:spacing w:line="300" w:lineRule="exact"/>
              <w:rPr>
                <w:rFonts w:ascii="方正书宋_GBK" w:eastAsia="方正书宋_GBK" w:cs="宋体"/>
                <w:kern w:val="0"/>
                <w:szCs w:val="21"/>
              </w:rPr>
            </w:pPr>
          </w:p>
        </w:tc>
        <w:tc>
          <w:tcPr>
            <w:tcW w:w="1792" w:type="dxa"/>
            <w:vMerge w:val="restart"/>
            <w:vAlign w:val="center"/>
          </w:tcPr>
          <w:p w14:paraId="749EC554">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（三）积极防范化解重大风险</w:t>
            </w:r>
          </w:p>
        </w:tc>
        <w:tc>
          <w:tcPr>
            <w:tcW w:w="4997" w:type="dxa"/>
            <w:vAlign w:val="center"/>
          </w:tcPr>
          <w:p w14:paraId="087D8586">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．有效应对财政支付风险，牢固树立过紧日子思想，大力压减支出规模，严控“三公”经费支出。</w:t>
            </w:r>
          </w:p>
        </w:tc>
        <w:tc>
          <w:tcPr>
            <w:tcW w:w="2604" w:type="dxa"/>
            <w:vMerge w:val="restart"/>
            <w:vAlign w:val="center"/>
          </w:tcPr>
          <w:p w14:paraId="2631C46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市财政局</w:t>
            </w:r>
          </w:p>
          <w:p w14:paraId="4E991D7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各县（区）</w:t>
            </w:r>
          </w:p>
        </w:tc>
        <w:tc>
          <w:tcPr>
            <w:tcW w:w="1175" w:type="dxa"/>
            <w:vMerge w:val="restart"/>
            <w:vAlign w:val="center"/>
          </w:tcPr>
          <w:p w14:paraId="437A6581">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62" w:type="dxa"/>
            <w:vMerge w:val="restart"/>
            <w:vAlign w:val="center"/>
          </w:tcPr>
          <w:p w14:paraId="76899C7A">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321973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848" w:type="dxa"/>
            <w:vMerge w:val="continue"/>
            <w:vAlign w:val="center"/>
          </w:tcPr>
          <w:p w14:paraId="43BB2928">
            <w:pPr>
              <w:widowControl/>
              <w:spacing w:line="300" w:lineRule="exact"/>
              <w:jc w:val="left"/>
              <w:rPr>
                <w:rFonts w:ascii="方正书宋_GBK" w:eastAsia="方正书宋_GBK" w:cs="宋体"/>
                <w:kern w:val="0"/>
                <w:szCs w:val="21"/>
              </w:rPr>
            </w:pPr>
          </w:p>
        </w:tc>
        <w:tc>
          <w:tcPr>
            <w:tcW w:w="1792" w:type="dxa"/>
            <w:vMerge w:val="continue"/>
            <w:vAlign w:val="center"/>
          </w:tcPr>
          <w:p w14:paraId="5D62275E">
            <w:pPr>
              <w:widowControl/>
              <w:spacing w:line="300" w:lineRule="exact"/>
              <w:jc w:val="left"/>
              <w:rPr>
                <w:rFonts w:ascii="方正书宋_GBK" w:eastAsia="方正书宋_GBK" w:cs="宋体"/>
                <w:kern w:val="0"/>
                <w:szCs w:val="21"/>
              </w:rPr>
            </w:pPr>
          </w:p>
        </w:tc>
        <w:tc>
          <w:tcPr>
            <w:tcW w:w="4997" w:type="dxa"/>
            <w:vAlign w:val="center"/>
          </w:tcPr>
          <w:p w14:paraId="45B67AF1">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．多渠道统筹各类资金，保障“三保”支出。</w:t>
            </w:r>
          </w:p>
        </w:tc>
        <w:tc>
          <w:tcPr>
            <w:tcW w:w="2604" w:type="dxa"/>
            <w:vMerge w:val="continue"/>
            <w:vAlign w:val="center"/>
          </w:tcPr>
          <w:p w14:paraId="0C8EEAD7">
            <w:pPr>
              <w:widowControl/>
              <w:spacing w:line="300" w:lineRule="exact"/>
              <w:jc w:val="left"/>
              <w:rPr>
                <w:rFonts w:ascii="方正书宋_GBK" w:eastAsia="方正书宋_GBK" w:cs="宋体"/>
                <w:kern w:val="0"/>
                <w:szCs w:val="21"/>
              </w:rPr>
            </w:pPr>
          </w:p>
        </w:tc>
        <w:tc>
          <w:tcPr>
            <w:tcW w:w="1175" w:type="dxa"/>
            <w:vMerge w:val="continue"/>
            <w:vAlign w:val="center"/>
          </w:tcPr>
          <w:p w14:paraId="1766F27F">
            <w:pPr>
              <w:widowControl/>
              <w:spacing w:line="300" w:lineRule="exact"/>
              <w:jc w:val="left"/>
              <w:rPr>
                <w:rFonts w:ascii="方正书宋_GBK" w:eastAsia="方正书宋_GBK" w:cs="宋体"/>
                <w:kern w:val="0"/>
                <w:szCs w:val="21"/>
              </w:rPr>
            </w:pPr>
          </w:p>
        </w:tc>
        <w:tc>
          <w:tcPr>
            <w:tcW w:w="1162" w:type="dxa"/>
            <w:vMerge w:val="continue"/>
            <w:vAlign w:val="center"/>
          </w:tcPr>
          <w:p w14:paraId="2A363B0A">
            <w:pPr>
              <w:widowControl/>
              <w:spacing w:line="300" w:lineRule="exact"/>
              <w:jc w:val="left"/>
              <w:rPr>
                <w:rFonts w:ascii="方正书宋_GBK" w:eastAsia="方正书宋_GBK" w:cs="宋体"/>
                <w:kern w:val="0"/>
                <w:szCs w:val="21"/>
              </w:rPr>
            </w:pPr>
          </w:p>
        </w:tc>
      </w:tr>
      <w:tr w14:paraId="1FA4F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6" w:hRule="atLeast"/>
        </w:trPr>
        <w:tc>
          <w:tcPr>
            <w:tcW w:w="1848" w:type="dxa"/>
            <w:vMerge w:val="continue"/>
            <w:vAlign w:val="center"/>
          </w:tcPr>
          <w:p w14:paraId="3E602466">
            <w:pPr>
              <w:widowControl/>
              <w:spacing w:line="300" w:lineRule="exact"/>
              <w:jc w:val="left"/>
              <w:rPr>
                <w:rFonts w:ascii="方正书宋_GBK" w:eastAsia="方正书宋_GBK" w:cs="宋体"/>
                <w:kern w:val="0"/>
                <w:szCs w:val="21"/>
              </w:rPr>
            </w:pPr>
          </w:p>
        </w:tc>
        <w:tc>
          <w:tcPr>
            <w:tcW w:w="1792" w:type="dxa"/>
            <w:vMerge w:val="continue"/>
            <w:vAlign w:val="center"/>
          </w:tcPr>
          <w:p w14:paraId="1E6D1D15">
            <w:pPr>
              <w:widowControl/>
              <w:spacing w:line="300" w:lineRule="exact"/>
              <w:jc w:val="left"/>
              <w:rPr>
                <w:rFonts w:ascii="方正书宋_GBK" w:eastAsia="方正书宋_GBK" w:cs="宋体"/>
                <w:kern w:val="0"/>
                <w:szCs w:val="21"/>
              </w:rPr>
            </w:pPr>
          </w:p>
        </w:tc>
        <w:tc>
          <w:tcPr>
            <w:tcW w:w="4997" w:type="dxa"/>
            <w:vAlign w:val="center"/>
          </w:tcPr>
          <w:p w14:paraId="5F99EFDC">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有效防控政府债务风险，确保按时偿还到期债务，严防违约事件发生。</w:t>
            </w:r>
          </w:p>
        </w:tc>
        <w:tc>
          <w:tcPr>
            <w:tcW w:w="2604" w:type="dxa"/>
            <w:vMerge w:val="continue"/>
            <w:vAlign w:val="center"/>
          </w:tcPr>
          <w:p w14:paraId="10F6A3AB">
            <w:pPr>
              <w:widowControl/>
              <w:spacing w:line="300" w:lineRule="exact"/>
              <w:jc w:val="left"/>
              <w:rPr>
                <w:rFonts w:ascii="方正书宋_GBK" w:eastAsia="方正书宋_GBK" w:cs="宋体"/>
                <w:kern w:val="0"/>
                <w:szCs w:val="21"/>
              </w:rPr>
            </w:pPr>
          </w:p>
        </w:tc>
        <w:tc>
          <w:tcPr>
            <w:tcW w:w="1175" w:type="dxa"/>
            <w:vMerge w:val="continue"/>
            <w:vAlign w:val="center"/>
          </w:tcPr>
          <w:p w14:paraId="72C10C79">
            <w:pPr>
              <w:widowControl/>
              <w:spacing w:line="300" w:lineRule="exact"/>
              <w:jc w:val="left"/>
              <w:rPr>
                <w:rFonts w:ascii="方正书宋_GBK" w:eastAsia="方正书宋_GBK" w:cs="宋体"/>
                <w:kern w:val="0"/>
                <w:szCs w:val="21"/>
              </w:rPr>
            </w:pPr>
          </w:p>
        </w:tc>
        <w:tc>
          <w:tcPr>
            <w:tcW w:w="1162" w:type="dxa"/>
            <w:vMerge w:val="continue"/>
            <w:vAlign w:val="center"/>
          </w:tcPr>
          <w:p w14:paraId="4975CE47">
            <w:pPr>
              <w:widowControl/>
              <w:spacing w:line="300" w:lineRule="exact"/>
              <w:jc w:val="left"/>
              <w:rPr>
                <w:rFonts w:ascii="方正书宋_GBK" w:eastAsia="方正书宋_GBK" w:cs="宋体"/>
                <w:kern w:val="0"/>
                <w:szCs w:val="21"/>
              </w:rPr>
            </w:pPr>
          </w:p>
        </w:tc>
      </w:tr>
      <w:tr w14:paraId="3AD45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88" w:hRule="atLeast"/>
        </w:trPr>
        <w:tc>
          <w:tcPr>
            <w:tcW w:w="1848" w:type="dxa"/>
            <w:vMerge w:val="continue"/>
            <w:vAlign w:val="center"/>
          </w:tcPr>
          <w:p w14:paraId="4656FE84">
            <w:pPr>
              <w:widowControl/>
              <w:spacing w:line="300" w:lineRule="exact"/>
              <w:jc w:val="left"/>
              <w:rPr>
                <w:rFonts w:ascii="方正书宋_GBK" w:eastAsia="方正书宋_GBK" w:cs="宋体"/>
                <w:kern w:val="0"/>
                <w:szCs w:val="21"/>
              </w:rPr>
            </w:pPr>
          </w:p>
        </w:tc>
        <w:tc>
          <w:tcPr>
            <w:tcW w:w="1792" w:type="dxa"/>
            <w:vMerge w:val="continue"/>
            <w:vAlign w:val="center"/>
          </w:tcPr>
          <w:p w14:paraId="4C423863">
            <w:pPr>
              <w:widowControl/>
              <w:spacing w:line="300" w:lineRule="exact"/>
              <w:jc w:val="left"/>
              <w:rPr>
                <w:rFonts w:ascii="方正书宋_GBK" w:eastAsia="方正书宋_GBK" w:cs="宋体"/>
                <w:kern w:val="0"/>
                <w:szCs w:val="21"/>
              </w:rPr>
            </w:pPr>
          </w:p>
        </w:tc>
        <w:tc>
          <w:tcPr>
            <w:tcW w:w="4997" w:type="dxa"/>
            <w:vAlign w:val="center"/>
          </w:tcPr>
          <w:p w14:paraId="2304E903">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．积极防范养老金支付风险，确保养老金按时足额发放。</w:t>
            </w:r>
          </w:p>
        </w:tc>
        <w:tc>
          <w:tcPr>
            <w:tcW w:w="2604" w:type="dxa"/>
            <w:vAlign w:val="center"/>
          </w:tcPr>
          <w:p w14:paraId="02683AA6">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市人力资源社会保障局</w:t>
            </w:r>
          </w:p>
          <w:p w14:paraId="5EB675A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市财政局</w:t>
            </w:r>
            <w:r>
              <w:rPr>
                <w:rFonts w:ascii="方正书宋_GBK" w:eastAsia="方正书宋_GBK" w:cs="宋体"/>
                <w:kern w:val="0"/>
                <w:szCs w:val="21"/>
              </w:rPr>
              <w:br w:type="textWrapping"/>
            </w:r>
            <w:r>
              <w:rPr>
                <w:rFonts w:hint="eastAsia" w:ascii="方正书宋_GBK" w:hAnsi="宋体" w:eastAsia="方正书宋_GBK" w:cs="宋体"/>
                <w:kern w:val="0"/>
                <w:szCs w:val="21"/>
              </w:rPr>
              <w:t>市税务局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continue"/>
            <w:vAlign w:val="center"/>
          </w:tcPr>
          <w:p w14:paraId="10C96A72">
            <w:pPr>
              <w:widowControl/>
              <w:spacing w:line="300" w:lineRule="exact"/>
              <w:jc w:val="left"/>
              <w:rPr>
                <w:rFonts w:ascii="方正书宋_GBK" w:eastAsia="方正书宋_GBK" w:cs="宋体"/>
                <w:kern w:val="0"/>
                <w:szCs w:val="21"/>
              </w:rPr>
            </w:pPr>
          </w:p>
        </w:tc>
        <w:tc>
          <w:tcPr>
            <w:tcW w:w="1162" w:type="dxa"/>
            <w:vMerge w:val="continue"/>
            <w:vAlign w:val="center"/>
          </w:tcPr>
          <w:p w14:paraId="6BFFD875">
            <w:pPr>
              <w:widowControl/>
              <w:spacing w:line="300" w:lineRule="exact"/>
              <w:jc w:val="left"/>
              <w:rPr>
                <w:rFonts w:ascii="方正书宋_GBK" w:eastAsia="方正书宋_GBK" w:cs="宋体"/>
                <w:kern w:val="0"/>
                <w:szCs w:val="21"/>
              </w:rPr>
            </w:pPr>
          </w:p>
        </w:tc>
      </w:tr>
      <w:tr w14:paraId="6CC13C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12" w:hRule="atLeast"/>
        </w:trPr>
        <w:tc>
          <w:tcPr>
            <w:tcW w:w="1848" w:type="dxa"/>
            <w:vMerge w:val="continue"/>
            <w:vAlign w:val="center"/>
          </w:tcPr>
          <w:p w14:paraId="25949930">
            <w:pPr>
              <w:widowControl/>
              <w:spacing w:line="300" w:lineRule="exact"/>
              <w:jc w:val="left"/>
              <w:rPr>
                <w:rFonts w:ascii="方正书宋_GBK" w:eastAsia="方正书宋_GBK" w:cs="宋体"/>
                <w:kern w:val="0"/>
                <w:szCs w:val="21"/>
              </w:rPr>
            </w:pPr>
          </w:p>
        </w:tc>
        <w:tc>
          <w:tcPr>
            <w:tcW w:w="1792" w:type="dxa"/>
            <w:vMerge w:val="continue"/>
            <w:vAlign w:val="center"/>
          </w:tcPr>
          <w:p w14:paraId="15F74E48">
            <w:pPr>
              <w:widowControl/>
              <w:spacing w:line="300" w:lineRule="exact"/>
              <w:jc w:val="left"/>
              <w:rPr>
                <w:rFonts w:ascii="方正书宋_GBK" w:eastAsia="方正书宋_GBK" w:cs="宋体"/>
                <w:kern w:val="0"/>
                <w:szCs w:val="21"/>
              </w:rPr>
            </w:pPr>
          </w:p>
        </w:tc>
        <w:tc>
          <w:tcPr>
            <w:tcW w:w="4997" w:type="dxa"/>
            <w:vAlign w:val="center"/>
          </w:tcPr>
          <w:p w14:paraId="7316EC3B">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强化基本医疗保险基金收支管理和预警，确保基本医疗保险基金安全。</w:t>
            </w:r>
          </w:p>
        </w:tc>
        <w:tc>
          <w:tcPr>
            <w:tcW w:w="2604" w:type="dxa"/>
            <w:vAlign w:val="center"/>
          </w:tcPr>
          <w:p w14:paraId="1336369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市医保局</w:t>
            </w:r>
          </w:p>
        </w:tc>
        <w:tc>
          <w:tcPr>
            <w:tcW w:w="1175" w:type="dxa"/>
            <w:vAlign w:val="center"/>
          </w:tcPr>
          <w:p w14:paraId="1E87BAA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62" w:type="dxa"/>
            <w:vAlign w:val="center"/>
          </w:tcPr>
          <w:p w14:paraId="7B393F9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牟傲风</w:t>
            </w:r>
          </w:p>
        </w:tc>
      </w:tr>
      <w:tr w14:paraId="213028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30" w:hRule="atLeast"/>
        </w:trPr>
        <w:tc>
          <w:tcPr>
            <w:tcW w:w="1848" w:type="dxa"/>
            <w:vMerge w:val="continue"/>
            <w:vAlign w:val="center"/>
          </w:tcPr>
          <w:p w14:paraId="01BA05A7">
            <w:pPr>
              <w:widowControl/>
              <w:spacing w:line="300" w:lineRule="exact"/>
              <w:jc w:val="left"/>
              <w:rPr>
                <w:rFonts w:ascii="方正书宋_GBK" w:eastAsia="方正书宋_GBK" w:cs="宋体"/>
                <w:kern w:val="0"/>
                <w:szCs w:val="21"/>
              </w:rPr>
            </w:pPr>
          </w:p>
        </w:tc>
        <w:tc>
          <w:tcPr>
            <w:tcW w:w="1792" w:type="dxa"/>
            <w:vMerge w:val="continue"/>
            <w:vAlign w:val="center"/>
          </w:tcPr>
          <w:p w14:paraId="1C0EC48B">
            <w:pPr>
              <w:widowControl/>
              <w:spacing w:line="300" w:lineRule="exact"/>
              <w:jc w:val="left"/>
              <w:rPr>
                <w:rFonts w:ascii="方正书宋_GBK" w:eastAsia="方正书宋_GBK" w:cs="宋体"/>
                <w:kern w:val="0"/>
                <w:szCs w:val="21"/>
              </w:rPr>
            </w:pPr>
          </w:p>
        </w:tc>
        <w:tc>
          <w:tcPr>
            <w:tcW w:w="4997" w:type="dxa"/>
            <w:vAlign w:val="center"/>
          </w:tcPr>
          <w:p w14:paraId="5BFA21A0">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．继续打好防范化解金融风险持久战，巩固来之不易的稳定发展成果。</w:t>
            </w:r>
          </w:p>
        </w:tc>
        <w:tc>
          <w:tcPr>
            <w:tcW w:w="2604" w:type="dxa"/>
            <w:vAlign w:val="center"/>
          </w:tcPr>
          <w:p w14:paraId="3F3ACE2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p>
        </w:tc>
        <w:tc>
          <w:tcPr>
            <w:tcW w:w="1175" w:type="dxa"/>
            <w:vAlign w:val="center"/>
          </w:tcPr>
          <w:p w14:paraId="2AEE774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62" w:type="dxa"/>
            <w:vAlign w:val="center"/>
          </w:tcPr>
          <w:p w14:paraId="43CA0FC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bl>
    <w:p w14:paraId="589A8306">
      <w:pPr>
        <w:rPr>
          <w:szCs w:val="21"/>
        </w:rPr>
      </w:pPr>
    </w:p>
    <w:tbl>
      <w:tblPr>
        <w:tblStyle w:val="5"/>
        <w:tblW w:w="13578"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4"/>
        <w:gridCol w:w="1792"/>
        <w:gridCol w:w="5011"/>
        <w:gridCol w:w="2604"/>
        <w:gridCol w:w="1175"/>
        <w:gridCol w:w="1162"/>
      </w:tblGrid>
      <w:tr w14:paraId="1BAF29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1834" w:type="dxa"/>
            <w:vAlign w:val="center"/>
          </w:tcPr>
          <w:p w14:paraId="0996B2EA">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803" w:type="dxa"/>
            <w:gridSpan w:val="2"/>
            <w:vAlign w:val="center"/>
          </w:tcPr>
          <w:p w14:paraId="5246BF7A">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604" w:type="dxa"/>
            <w:vAlign w:val="center"/>
          </w:tcPr>
          <w:p w14:paraId="35EB43F7">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75" w:type="dxa"/>
            <w:vAlign w:val="center"/>
          </w:tcPr>
          <w:p w14:paraId="1849A2FE">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62" w:type="dxa"/>
            <w:vAlign w:val="center"/>
          </w:tcPr>
          <w:p w14:paraId="4F3D1666">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4D4C7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1834" w:type="dxa"/>
            <w:vMerge w:val="restart"/>
            <w:vAlign w:val="center"/>
          </w:tcPr>
          <w:p w14:paraId="2B78135E">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四、推进改革激活力，加快集聚发展动能</w:t>
            </w:r>
          </w:p>
        </w:tc>
        <w:tc>
          <w:tcPr>
            <w:tcW w:w="1792" w:type="dxa"/>
            <w:vMerge w:val="restart"/>
            <w:vAlign w:val="center"/>
          </w:tcPr>
          <w:p w14:paraId="2665945D">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（一）持续深化“放管服”改革</w:t>
            </w:r>
          </w:p>
        </w:tc>
        <w:tc>
          <w:tcPr>
            <w:tcW w:w="5011" w:type="dxa"/>
            <w:vAlign w:val="center"/>
          </w:tcPr>
          <w:p w14:paraId="39D0F7D1">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．推进“一网一门一次”改革，加快共享数据平台建设。</w:t>
            </w:r>
          </w:p>
        </w:tc>
        <w:tc>
          <w:tcPr>
            <w:tcW w:w="2604" w:type="dxa"/>
            <w:vAlign w:val="center"/>
          </w:tcPr>
          <w:p w14:paraId="380D490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市营商局</w:t>
            </w:r>
            <w:r>
              <w:rPr>
                <w:rFonts w:ascii="方正书宋_GBK" w:eastAsia="方正书宋_GBK" w:cs="宋体"/>
                <w:kern w:val="0"/>
                <w:szCs w:val="21"/>
              </w:rPr>
              <w:br w:type="textWrapping"/>
            </w:r>
            <w:r>
              <w:rPr>
                <w:rFonts w:hint="eastAsia" w:ascii="方正书宋_GBK" w:hAnsi="宋体" w:eastAsia="方正书宋_GBK" w:cs="宋体"/>
                <w:kern w:val="0"/>
                <w:szCs w:val="21"/>
              </w:rPr>
              <w:t>市信息中心</w:t>
            </w:r>
          </w:p>
        </w:tc>
        <w:tc>
          <w:tcPr>
            <w:tcW w:w="1175" w:type="dxa"/>
            <w:vMerge w:val="restart"/>
            <w:vAlign w:val="center"/>
          </w:tcPr>
          <w:p w14:paraId="7320B36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郭志军</w:t>
            </w:r>
          </w:p>
        </w:tc>
        <w:tc>
          <w:tcPr>
            <w:tcW w:w="1162" w:type="dxa"/>
            <w:vMerge w:val="restart"/>
            <w:vAlign w:val="center"/>
          </w:tcPr>
          <w:p w14:paraId="2455C70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任尊严</w:t>
            </w:r>
          </w:p>
        </w:tc>
      </w:tr>
      <w:tr w14:paraId="2109B6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42" w:hRule="atLeast"/>
        </w:trPr>
        <w:tc>
          <w:tcPr>
            <w:tcW w:w="1834" w:type="dxa"/>
            <w:vMerge w:val="continue"/>
            <w:vAlign w:val="center"/>
          </w:tcPr>
          <w:p w14:paraId="0D49DA42">
            <w:pPr>
              <w:spacing w:line="300" w:lineRule="exact"/>
              <w:rPr>
                <w:rFonts w:ascii="方正书宋_GBK" w:eastAsia="方正书宋_GBK" w:cs="宋体"/>
                <w:kern w:val="0"/>
                <w:szCs w:val="21"/>
              </w:rPr>
            </w:pPr>
          </w:p>
        </w:tc>
        <w:tc>
          <w:tcPr>
            <w:tcW w:w="1792" w:type="dxa"/>
            <w:vMerge w:val="continue"/>
            <w:vAlign w:val="center"/>
          </w:tcPr>
          <w:p w14:paraId="6117440B">
            <w:pPr>
              <w:widowControl/>
              <w:spacing w:line="300" w:lineRule="exact"/>
              <w:jc w:val="left"/>
              <w:rPr>
                <w:rFonts w:ascii="方正书宋_GBK" w:eastAsia="方正书宋_GBK" w:cs="宋体"/>
                <w:kern w:val="0"/>
                <w:szCs w:val="21"/>
              </w:rPr>
            </w:pPr>
          </w:p>
        </w:tc>
        <w:tc>
          <w:tcPr>
            <w:tcW w:w="5011" w:type="dxa"/>
            <w:vAlign w:val="center"/>
          </w:tcPr>
          <w:p w14:paraId="12679A59">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．深化工程建设项目审批制度改革，优化消防工程审批验收服务流程。</w:t>
            </w:r>
          </w:p>
        </w:tc>
        <w:tc>
          <w:tcPr>
            <w:tcW w:w="2604" w:type="dxa"/>
            <w:vAlign w:val="center"/>
          </w:tcPr>
          <w:p w14:paraId="0ED6226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市营商局</w:t>
            </w:r>
            <w:r>
              <w:rPr>
                <w:rFonts w:ascii="方正书宋_GBK" w:eastAsia="方正书宋_GBK" w:cs="宋体"/>
                <w:kern w:val="0"/>
                <w:szCs w:val="21"/>
              </w:rPr>
              <w:br w:type="textWrapping"/>
            </w:r>
            <w:r>
              <w:rPr>
                <w:rFonts w:hint="eastAsia" w:ascii="方正书宋_GBK" w:hAnsi="宋体" w:eastAsia="方正书宋_GBK" w:cs="宋体"/>
                <w:kern w:val="0"/>
                <w:szCs w:val="21"/>
              </w:rPr>
              <w:t>市住房城乡建设局</w:t>
            </w:r>
            <w:r>
              <w:rPr>
                <w:rFonts w:ascii="方正书宋_GBK" w:eastAsia="方正书宋_GBK" w:cs="宋体"/>
                <w:kern w:val="0"/>
                <w:szCs w:val="21"/>
              </w:rPr>
              <w:br w:type="textWrapping"/>
            </w:r>
            <w:r>
              <w:rPr>
                <w:rFonts w:hint="eastAsia" w:ascii="方正书宋_GBK" w:hAnsi="宋体" w:eastAsia="方正书宋_GBK" w:cs="宋体"/>
                <w:kern w:val="0"/>
                <w:szCs w:val="21"/>
              </w:rPr>
              <w:t>市发展改革委</w:t>
            </w:r>
            <w:r>
              <w:rPr>
                <w:rFonts w:ascii="方正书宋_GBK" w:eastAsia="方正书宋_GBK" w:cs="宋体"/>
                <w:kern w:val="0"/>
                <w:szCs w:val="21"/>
              </w:rPr>
              <w:br w:type="textWrapping"/>
            </w:r>
            <w:r>
              <w:rPr>
                <w:rFonts w:hint="eastAsia" w:ascii="方正书宋_GBK" w:hAnsi="宋体" w:eastAsia="方正书宋_GBK" w:cs="宋体"/>
                <w:kern w:val="0"/>
                <w:szCs w:val="21"/>
              </w:rPr>
              <w:t>市自然资源局</w:t>
            </w:r>
          </w:p>
        </w:tc>
        <w:tc>
          <w:tcPr>
            <w:tcW w:w="1175" w:type="dxa"/>
            <w:vMerge w:val="continue"/>
            <w:vAlign w:val="center"/>
          </w:tcPr>
          <w:p w14:paraId="323589DE">
            <w:pPr>
              <w:widowControl/>
              <w:spacing w:line="300" w:lineRule="exact"/>
              <w:jc w:val="left"/>
              <w:rPr>
                <w:rFonts w:ascii="方正书宋_GBK" w:eastAsia="方正书宋_GBK" w:cs="宋体"/>
                <w:kern w:val="0"/>
                <w:szCs w:val="21"/>
              </w:rPr>
            </w:pPr>
          </w:p>
        </w:tc>
        <w:tc>
          <w:tcPr>
            <w:tcW w:w="1162" w:type="dxa"/>
            <w:vMerge w:val="continue"/>
            <w:vAlign w:val="center"/>
          </w:tcPr>
          <w:p w14:paraId="7DDE998D">
            <w:pPr>
              <w:widowControl/>
              <w:spacing w:line="300" w:lineRule="exact"/>
              <w:jc w:val="left"/>
              <w:rPr>
                <w:rFonts w:ascii="方正书宋_GBK" w:eastAsia="方正书宋_GBK" w:cs="宋体"/>
                <w:kern w:val="0"/>
                <w:szCs w:val="21"/>
              </w:rPr>
            </w:pPr>
          </w:p>
        </w:tc>
      </w:tr>
      <w:tr w14:paraId="676602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9" w:hRule="atLeast"/>
        </w:trPr>
        <w:tc>
          <w:tcPr>
            <w:tcW w:w="1834" w:type="dxa"/>
            <w:vMerge w:val="continue"/>
            <w:vAlign w:val="center"/>
          </w:tcPr>
          <w:p w14:paraId="0EFDFDD8">
            <w:pPr>
              <w:spacing w:line="300" w:lineRule="exact"/>
              <w:rPr>
                <w:rFonts w:ascii="方正书宋_GBK" w:eastAsia="方正书宋_GBK" w:cs="宋体"/>
                <w:kern w:val="0"/>
                <w:szCs w:val="21"/>
              </w:rPr>
            </w:pPr>
          </w:p>
        </w:tc>
        <w:tc>
          <w:tcPr>
            <w:tcW w:w="1792" w:type="dxa"/>
            <w:vMerge w:val="continue"/>
            <w:vAlign w:val="center"/>
          </w:tcPr>
          <w:p w14:paraId="17DA40E4">
            <w:pPr>
              <w:widowControl/>
              <w:spacing w:line="300" w:lineRule="exact"/>
              <w:jc w:val="left"/>
              <w:rPr>
                <w:rFonts w:ascii="方正书宋_GBK" w:eastAsia="方正书宋_GBK" w:cs="宋体"/>
                <w:kern w:val="0"/>
                <w:szCs w:val="21"/>
              </w:rPr>
            </w:pPr>
          </w:p>
        </w:tc>
        <w:tc>
          <w:tcPr>
            <w:tcW w:w="5011" w:type="dxa"/>
            <w:vAlign w:val="center"/>
          </w:tcPr>
          <w:p w14:paraId="4FD8A656">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．市县两级政务服务事项网上可办率达</w:t>
            </w:r>
            <w:r>
              <w:rPr>
                <w:rFonts w:ascii="方正书宋_GBK" w:hAnsi="宋体" w:eastAsia="方正书宋_GBK" w:cs="宋体"/>
                <w:kern w:val="0"/>
                <w:szCs w:val="21"/>
              </w:rPr>
              <w:t>100%</w:t>
            </w:r>
            <w:r>
              <w:rPr>
                <w:rFonts w:hint="eastAsia" w:ascii="方正书宋_GBK" w:hAnsi="宋体" w:eastAsia="方正书宋_GBK" w:cs="宋体"/>
                <w:kern w:val="0"/>
                <w:szCs w:val="21"/>
              </w:rPr>
              <w:t>。</w:t>
            </w:r>
          </w:p>
        </w:tc>
        <w:tc>
          <w:tcPr>
            <w:tcW w:w="2604" w:type="dxa"/>
            <w:vAlign w:val="center"/>
          </w:tcPr>
          <w:p w14:paraId="3D0C3F6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市营商局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5" w:type="dxa"/>
            <w:vMerge w:val="continue"/>
            <w:vAlign w:val="center"/>
          </w:tcPr>
          <w:p w14:paraId="549981AC">
            <w:pPr>
              <w:widowControl/>
              <w:spacing w:line="300" w:lineRule="exact"/>
              <w:jc w:val="left"/>
              <w:rPr>
                <w:rFonts w:ascii="方正书宋_GBK" w:eastAsia="方正书宋_GBK" w:cs="宋体"/>
                <w:kern w:val="0"/>
                <w:szCs w:val="21"/>
              </w:rPr>
            </w:pPr>
          </w:p>
        </w:tc>
        <w:tc>
          <w:tcPr>
            <w:tcW w:w="1162" w:type="dxa"/>
            <w:vMerge w:val="continue"/>
            <w:vAlign w:val="center"/>
          </w:tcPr>
          <w:p w14:paraId="265BBB10">
            <w:pPr>
              <w:widowControl/>
              <w:spacing w:line="300" w:lineRule="exact"/>
              <w:jc w:val="left"/>
              <w:rPr>
                <w:rFonts w:ascii="方正书宋_GBK" w:eastAsia="方正书宋_GBK" w:cs="宋体"/>
                <w:kern w:val="0"/>
                <w:szCs w:val="21"/>
              </w:rPr>
            </w:pPr>
          </w:p>
        </w:tc>
      </w:tr>
      <w:tr w14:paraId="0A489A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0" w:hRule="atLeast"/>
        </w:trPr>
        <w:tc>
          <w:tcPr>
            <w:tcW w:w="1834" w:type="dxa"/>
            <w:vMerge w:val="continue"/>
            <w:vAlign w:val="center"/>
          </w:tcPr>
          <w:p w14:paraId="7B350651">
            <w:pPr>
              <w:spacing w:line="300" w:lineRule="exact"/>
              <w:rPr>
                <w:rFonts w:ascii="方正书宋_GBK" w:eastAsia="方正书宋_GBK" w:cs="宋体"/>
                <w:kern w:val="0"/>
                <w:szCs w:val="21"/>
              </w:rPr>
            </w:pPr>
          </w:p>
        </w:tc>
        <w:tc>
          <w:tcPr>
            <w:tcW w:w="1792" w:type="dxa"/>
            <w:vMerge w:val="continue"/>
            <w:vAlign w:val="center"/>
          </w:tcPr>
          <w:p w14:paraId="672CC1A4">
            <w:pPr>
              <w:widowControl/>
              <w:spacing w:line="300" w:lineRule="exact"/>
              <w:jc w:val="left"/>
              <w:rPr>
                <w:rFonts w:ascii="方正书宋_GBK" w:eastAsia="方正书宋_GBK" w:cs="宋体"/>
                <w:kern w:val="0"/>
                <w:szCs w:val="21"/>
              </w:rPr>
            </w:pPr>
          </w:p>
        </w:tc>
        <w:tc>
          <w:tcPr>
            <w:tcW w:w="5011" w:type="dxa"/>
            <w:vAlign w:val="center"/>
          </w:tcPr>
          <w:p w14:paraId="0391D65E">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．加快推进“证照分离”等改革，彻底解决“准入不准营”问题。</w:t>
            </w:r>
          </w:p>
        </w:tc>
        <w:tc>
          <w:tcPr>
            <w:tcW w:w="2604" w:type="dxa"/>
            <w:vAlign w:val="center"/>
          </w:tcPr>
          <w:p w14:paraId="179A7366">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市市场监管局</w:t>
            </w:r>
          </w:p>
        </w:tc>
        <w:tc>
          <w:tcPr>
            <w:tcW w:w="1175" w:type="dxa"/>
            <w:vMerge w:val="restart"/>
            <w:vAlign w:val="center"/>
          </w:tcPr>
          <w:p w14:paraId="689A1CB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姜润良</w:t>
            </w:r>
          </w:p>
        </w:tc>
        <w:tc>
          <w:tcPr>
            <w:tcW w:w="1162" w:type="dxa"/>
            <w:vMerge w:val="restart"/>
            <w:vAlign w:val="center"/>
          </w:tcPr>
          <w:p w14:paraId="7AB73EA4">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高</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巍</w:t>
            </w:r>
          </w:p>
        </w:tc>
      </w:tr>
      <w:tr w14:paraId="4B88D9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73" w:hRule="atLeast"/>
        </w:trPr>
        <w:tc>
          <w:tcPr>
            <w:tcW w:w="1834" w:type="dxa"/>
            <w:vMerge w:val="continue"/>
            <w:vAlign w:val="center"/>
          </w:tcPr>
          <w:p w14:paraId="54EBFDD0">
            <w:pPr>
              <w:widowControl/>
              <w:spacing w:line="300" w:lineRule="exact"/>
              <w:rPr>
                <w:rFonts w:ascii="方正书宋_GBK" w:eastAsia="方正书宋_GBK" w:cs="宋体"/>
                <w:kern w:val="0"/>
                <w:szCs w:val="21"/>
              </w:rPr>
            </w:pPr>
          </w:p>
        </w:tc>
        <w:tc>
          <w:tcPr>
            <w:tcW w:w="1792" w:type="dxa"/>
            <w:vMerge w:val="continue"/>
            <w:vAlign w:val="center"/>
          </w:tcPr>
          <w:p w14:paraId="594D6EC5">
            <w:pPr>
              <w:widowControl/>
              <w:spacing w:line="300" w:lineRule="exact"/>
              <w:rPr>
                <w:rFonts w:ascii="方正书宋_GBK" w:eastAsia="方正书宋_GBK" w:cs="宋体"/>
                <w:kern w:val="0"/>
                <w:szCs w:val="21"/>
              </w:rPr>
            </w:pPr>
          </w:p>
        </w:tc>
        <w:tc>
          <w:tcPr>
            <w:tcW w:w="5011" w:type="dxa"/>
            <w:vAlign w:val="center"/>
          </w:tcPr>
          <w:p w14:paraId="501BF449">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．继续压缩企业设立登记时间，全面推广电子营业执照，实现不动产交易和缴税“一窗受理、并行办理”，使简政放权取得更实效果。</w:t>
            </w:r>
          </w:p>
        </w:tc>
        <w:tc>
          <w:tcPr>
            <w:tcW w:w="2604" w:type="dxa"/>
            <w:vAlign w:val="center"/>
          </w:tcPr>
          <w:p w14:paraId="4FDEBBA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市市场监管局</w:t>
            </w:r>
          </w:p>
          <w:p w14:paraId="4F7E409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市自然资源局</w:t>
            </w:r>
          </w:p>
          <w:p w14:paraId="72FD1AF4">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市税务局</w:t>
            </w:r>
          </w:p>
          <w:p w14:paraId="11317D04">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市营商局</w:t>
            </w:r>
          </w:p>
        </w:tc>
        <w:tc>
          <w:tcPr>
            <w:tcW w:w="1175" w:type="dxa"/>
            <w:vMerge w:val="continue"/>
            <w:vAlign w:val="center"/>
          </w:tcPr>
          <w:p w14:paraId="6C121A56">
            <w:pPr>
              <w:widowControl/>
              <w:spacing w:line="300" w:lineRule="exact"/>
              <w:jc w:val="center"/>
              <w:rPr>
                <w:rFonts w:ascii="方正书宋_GBK" w:eastAsia="方正书宋_GBK" w:cs="宋体"/>
                <w:kern w:val="0"/>
                <w:szCs w:val="21"/>
              </w:rPr>
            </w:pPr>
          </w:p>
        </w:tc>
        <w:tc>
          <w:tcPr>
            <w:tcW w:w="1162" w:type="dxa"/>
            <w:vMerge w:val="continue"/>
            <w:vAlign w:val="center"/>
          </w:tcPr>
          <w:p w14:paraId="582AD3D5">
            <w:pPr>
              <w:widowControl/>
              <w:spacing w:line="300" w:lineRule="exact"/>
              <w:jc w:val="center"/>
              <w:rPr>
                <w:rFonts w:ascii="方正书宋_GBK" w:eastAsia="方正书宋_GBK" w:cs="宋体"/>
                <w:kern w:val="0"/>
                <w:szCs w:val="21"/>
              </w:rPr>
            </w:pPr>
          </w:p>
        </w:tc>
      </w:tr>
      <w:tr w14:paraId="47EBE8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22" w:hRule="atLeast"/>
        </w:trPr>
        <w:tc>
          <w:tcPr>
            <w:tcW w:w="1834" w:type="dxa"/>
            <w:vMerge w:val="continue"/>
            <w:vAlign w:val="center"/>
          </w:tcPr>
          <w:p w14:paraId="55658E7C">
            <w:pPr>
              <w:widowControl/>
              <w:spacing w:line="300" w:lineRule="exact"/>
              <w:jc w:val="left"/>
              <w:rPr>
                <w:rFonts w:ascii="方正书宋_GBK" w:eastAsia="方正书宋_GBK" w:cs="宋体"/>
                <w:kern w:val="0"/>
                <w:szCs w:val="21"/>
              </w:rPr>
            </w:pPr>
          </w:p>
        </w:tc>
        <w:tc>
          <w:tcPr>
            <w:tcW w:w="1792" w:type="dxa"/>
            <w:vMerge w:val="restart"/>
            <w:vAlign w:val="center"/>
          </w:tcPr>
          <w:p w14:paraId="2F3FA876">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（二）全力打造最优营商环境</w:t>
            </w:r>
          </w:p>
        </w:tc>
        <w:tc>
          <w:tcPr>
            <w:tcW w:w="5011" w:type="dxa"/>
            <w:vAlign w:val="center"/>
          </w:tcPr>
          <w:p w14:paraId="7B83FDCE">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．深入贯彻落实国家、省《优化营商环境条例》，严格执行“七个不允许”要求，继续坚持企业评议政府部门制度，促进服务效能提升。</w:t>
            </w:r>
          </w:p>
        </w:tc>
        <w:tc>
          <w:tcPr>
            <w:tcW w:w="2604" w:type="dxa"/>
            <w:vAlign w:val="center"/>
          </w:tcPr>
          <w:p w14:paraId="261D49C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市营商局</w:t>
            </w:r>
          </w:p>
        </w:tc>
        <w:tc>
          <w:tcPr>
            <w:tcW w:w="1175" w:type="dxa"/>
            <w:vMerge w:val="restart"/>
            <w:vAlign w:val="center"/>
          </w:tcPr>
          <w:p w14:paraId="5BA5837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郭志军</w:t>
            </w:r>
          </w:p>
        </w:tc>
        <w:tc>
          <w:tcPr>
            <w:tcW w:w="1162" w:type="dxa"/>
            <w:vMerge w:val="restart"/>
            <w:vAlign w:val="center"/>
          </w:tcPr>
          <w:p w14:paraId="78DCFA91">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任尊严</w:t>
            </w:r>
          </w:p>
        </w:tc>
      </w:tr>
      <w:tr w14:paraId="6B5A44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01" w:hRule="atLeast"/>
        </w:trPr>
        <w:tc>
          <w:tcPr>
            <w:tcW w:w="1834" w:type="dxa"/>
            <w:vMerge w:val="continue"/>
            <w:vAlign w:val="center"/>
          </w:tcPr>
          <w:p w14:paraId="35903CD5">
            <w:pPr>
              <w:widowControl/>
              <w:spacing w:line="300" w:lineRule="exact"/>
              <w:jc w:val="left"/>
              <w:rPr>
                <w:rFonts w:ascii="方正书宋_GBK" w:eastAsia="方正书宋_GBK" w:cs="宋体"/>
                <w:kern w:val="0"/>
                <w:szCs w:val="21"/>
              </w:rPr>
            </w:pPr>
          </w:p>
        </w:tc>
        <w:tc>
          <w:tcPr>
            <w:tcW w:w="1792" w:type="dxa"/>
            <w:vMerge w:val="continue"/>
            <w:vAlign w:val="center"/>
          </w:tcPr>
          <w:p w14:paraId="23EA4D9E">
            <w:pPr>
              <w:widowControl/>
              <w:spacing w:line="300" w:lineRule="exact"/>
              <w:jc w:val="left"/>
              <w:rPr>
                <w:rFonts w:ascii="方正书宋_GBK" w:eastAsia="方正书宋_GBK" w:cs="宋体"/>
                <w:kern w:val="0"/>
                <w:szCs w:val="21"/>
              </w:rPr>
            </w:pPr>
          </w:p>
        </w:tc>
        <w:tc>
          <w:tcPr>
            <w:tcW w:w="5011" w:type="dxa"/>
            <w:vAlign w:val="center"/>
          </w:tcPr>
          <w:p w14:paraId="3C723306">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．加强和规范行政执法事中事后监管，全力推进办事难、执行难、政府失信等突出问题专项整治，加大对损害营商环境案件的查处力度，依法依规惩治破坏营商环境的国家公职人员。</w:t>
            </w:r>
          </w:p>
        </w:tc>
        <w:tc>
          <w:tcPr>
            <w:tcW w:w="2604" w:type="dxa"/>
            <w:vAlign w:val="center"/>
          </w:tcPr>
          <w:p w14:paraId="1FE69D3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市营商局</w:t>
            </w:r>
            <w:r>
              <w:rPr>
                <w:rFonts w:ascii="方正书宋_GBK" w:eastAsia="方正书宋_GBK" w:cs="宋体"/>
                <w:kern w:val="0"/>
                <w:szCs w:val="21"/>
              </w:rPr>
              <w:br w:type="textWrapping"/>
            </w:r>
            <w:r>
              <w:rPr>
                <w:rFonts w:hint="eastAsia" w:ascii="方正书宋_GBK" w:hAnsi="宋体" w:eastAsia="方正书宋_GBK" w:cs="宋体"/>
                <w:kern w:val="0"/>
                <w:szCs w:val="21"/>
              </w:rPr>
              <w:t>市司法局</w:t>
            </w:r>
          </w:p>
        </w:tc>
        <w:tc>
          <w:tcPr>
            <w:tcW w:w="1175" w:type="dxa"/>
            <w:vMerge w:val="continue"/>
            <w:vAlign w:val="center"/>
          </w:tcPr>
          <w:p w14:paraId="3537617B">
            <w:pPr>
              <w:widowControl/>
              <w:spacing w:line="300" w:lineRule="exact"/>
              <w:jc w:val="left"/>
              <w:rPr>
                <w:rFonts w:ascii="方正书宋_GBK" w:eastAsia="方正书宋_GBK" w:cs="宋体"/>
                <w:kern w:val="0"/>
                <w:szCs w:val="21"/>
              </w:rPr>
            </w:pPr>
          </w:p>
        </w:tc>
        <w:tc>
          <w:tcPr>
            <w:tcW w:w="1162" w:type="dxa"/>
            <w:vMerge w:val="continue"/>
            <w:vAlign w:val="center"/>
          </w:tcPr>
          <w:p w14:paraId="7F1BC10B">
            <w:pPr>
              <w:widowControl/>
              <w:spacing w:line="300" w:lineRule="exact"/>
              <w:jc w:val="left"/>
              <w:rPr>
                <w:rFonts w:ascii="方正书宋_GBK" w:eastAsia="方正书宋_GBK" w:cs="宋体"/>
                <w:kern w:val="0"/>
                <w:szCs w:val="21"/>
              </w:rPr>
            </w:pPr>
          </w:p>
        </w:tc>
      </w:tr>
      <w:tr w14:paraId="46038D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78" w:hRule="atLeast"/>
        </w:trPr>
        <w:tc>
          <w:tcPr>
            <w:tcW w:w="1834" w:type="dxa"/>
            <w:vMerge w:val="continue"/>
            <w:vAlign w:val="center"/>
          </w:tcPr>
          <w:p w14:paraId="4AE82148">
            <w:pPr>
              <w:widowControl/>
              <w:spacing w:line="300" w:lineRule="exact"/>
              <w:jc w:val="left"/>
              <w:rPr>
                <w:rFonts w:ascii="方正书宋_GBK" w:eastAsia="方正书宋_GBK" w:cs="宋体"/>
                <w:kern w:val="0"/>
                <w:szCs w:val="21"/>
              </w:rPr>
            </w:pPr>
          </w:p>
        </w:tc>
        <w:tc>
          <w:tcPr>
            <w:tcW w:w="1792" w:type="dxa"/>
            <w:vMerge w:val="continue"/>
            <w:vAlign w:val="center"/>
          </w:tcPr>
          <w:p w14:paraId="4CBBBD45">
            <w:pPr>
              <w:widowControl/>
              <w:spacing w:line="300" w:lineRule="exact"/>
              <w:jc w:val="left"/>
              <w:rPr>
                <w:rFonts w:ascii="方正书宋_GBK" w:eastAsia="方正书宋_GBK" w:cs="宋体"/>
                <w:kern w:val="0"/>
                <w:szCs w:val="21"/>
              </w:rPr>
            </w:pPr>
          </w:p>
        </w:tc>
        <w:tc>
          <w:tcPr>
            <w:tcW w:w="5011" w:type="dxa"/>
            <w:vAlign w:val="center"/>
          </w:tcPr>
          <w:p w14:paraId="30FB8CAE">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．进一步构建亲清政商关系，坚决把本溪打造成为东北营商环境最优的地区，让所有本溪企业安心、舒心、放心发展。</w:t>
            </w:r>
          </w:p>
        </w:tc>
        <w:tc>
          <w:tcPr>
            <w:tcW w:w="2604" w:type="dxa"/>
            <w:vAlign w:val="center"/>
          </w:tcPr>
          <w:p w14:paraId="5CB8487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市营商局</w:t>
            </w:r>
          </w:p>
        </w:tc>
        <w:tc>
          <w:tcPr>
            <w:tcW w:w="1175" w:type="dxa"/>
            <w:vMerge w:val="continue"/>
            <w:vAlign w:val="center"/>
          </w:tcPr>
          <w:p w14:paraId="7F705D78">
            <w:pPr>
              <w:widowControl/>
              <w:spacing w:line="300" w:lineRule="exact"/>
              <w:jc w:val="left"/>
              <w:rPr>
                <w:rFonts w:ascii="方正书宋_GBK" w:eastAsia="方正书宋_GBK" w:cs="宋体"/>
                <w:kern w:val="0"/>
                <w:szCs w:val="21"/>
              </w:rPr>
            </w:pPr>
          </w:p>
        </w:tc>
        <w:tc>
          <w:tcPr>
            <w:tcW w:w="1162" w:type="dxa"/>
            <w:vMerge w:val="continue"/>
            <w:vAlign w:val="center"/>
          </w:tcPr>
          <w:p w14:paraId="6A22BAD4">
            <w:pPr>
              <w:widowControl/>
              <w:spacing w:line="300" w:lineRule="exact"/>
              <w:jc w:val="left"/>
              <w:rPr>
                <w:rFonts w:ascii="方正书宋_GBK" w:eastAsia="方正书宋_GBK" w:cs="宋体"/>
                <w:kern w:val="0"/>
                <w:szCs w:val="21"/>
              </w:rPr>
            </w:pPr>
          </w:p>
        </w:tc>
      </w:tr>
    </w:tbl>
    <w:p w14:paraId="5AE4AD20">
      <w:pPr>
        <w:spacing w:line="300" w:lineRule="exact"/>
        <w:rPr>
          <w:rFonts w:ascii="方正书宋_GBK" w:eastAsia="方正书宋_GBK"/>
          <w:szCs w:val="21"/>
        </w:rPr>
      </w:pPr>
    </w:p>
    <w:tbl>
      <w:tblPr>
        <w:tblStyle w:val="5"/>
        <w:tblW w:w="13592"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4"/>
        <w:gridCol w:w="1806"/>
        <w:gridCol w:w="4983"/>
        <w:gridCol w:w="2619"/>
        <w:gridCol w:w="1174"/>
        <w:gridCol w:w="1176"/>
      </w:tblGrid>
      <w:tr w14:paraId="243979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34" w:type="dxa"/>
            <w:vAlign w:val="center"/>
          </w:tcPr>
          <w:p w14:paraId="553D783C">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789" w:type="dxa"/>
            <w:gridSpan w:val="2"/>
            <w:vAlign w:val="center"/>
          </w:tcPr>
          <w:p w14:paraId="647ECD46">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619" w:type="dxa"/>
            <w:vAlign w:val="center"/>
          </w:tcPr>
          <w:p w14:paraId="1B46810B">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74" w:type="dxa"/>
            <w:vAlign w:val="center"/>
          </w:tcPr>
          <w:p w14:paraId="682AA49A">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76" w:type="dxa"/>
            <w:vAlign w:val="center"/>
          </w:tcPr>
          <w:p w14:paraId="42A77DB5">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20086F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75" w:hRule="atLeast"/>
        </w:trPr>
        <w:tc>
          <w:tcPr>
            <w:tcW w:w="1834" w:type="dxa"/>
            <w:vMerge w:val="restart"/>
            <w:vAlign w:val="center"/>
          </w:tcPr>
          <w:p w14:paraId="02CE1B05">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四、推进改革激活力，加快集聚发展动能</w:t>
            </w:r>
          </w:p>
        </w:tc>
        <w:tc>
          <w:tcPr>
            <w:tcW w:w="1806" w:type="dxa"/>
            <w:vMerge w:val="restart"/>
            <w:vAlign w:val="center"/>
          </w:tcPr>
          <w:p w14:paraId="5BDBFD2C">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（三）稳妥推进国资国企改革</w:t>
            </w:r>
          </w:p>
        </w:tc>
        <w:tc>
          <w:tcPr>
            <w:tcW w:w="4983" w:type="dxa"/>
            <w:vAlign w:val="center"/>
          </w:tcPr>
          <w:p w14:paraId="0BDC80B4">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．积极推进国资国企重组整合，做实行业控股集团。</w:t>
            </w:r>
          </w:p>
        </w:tc>
        <w:tc>
          <w:tcPr>
            <w:tcW w:w="2619" w:type="dxa"/>
            <w:vMerge w:val="restart"/>
            <w:vAlign w:val="center"/>
          </w:tcPr>
          <w:p w14:paraId="1CA0ED1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市国资委</w:t>
            </w:r>
          </w:p>
        </w:tc>
        <w:tc>
          <w:tcPr>
            <w:tcW w:w="1174" w:type="dxa"/>
            <w:vMerge w:val="restart"/>
            <w:vAlign w:val="center"/>
          </w:tcPr>
          <w:p w14:paraId="243013E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姜润良</w:t>
            </w:r>
          </w:p>
        </w:tc>
        <w:tc>
          <w:tcPr>
            <w:tcW w:w="1176" w:type="dxa"/>
            <w:vMerge w:val="restart"/>
            <w:vAlign w:val="center"/>
          </w:tcPr>
          <w:p w14:paraId="59E000F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高</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巍</w:t>
            </w:r>
          </w:p>
        </w:tc>
      </w:tr>
      <w:tr w14:paraId="505F83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8" w:hRule="atLeast"/>
        </w:trPr>
        <w:tc>
          <w:tcPr>
            <w:tcW w:w="1834" w:type="dxa"/>
            <w:vMerge w:val="continue"/>
            <w:vAlign w:val="center"/>
          </w:tcPr>
          <w:p w14:paraId="10A78B00">
            <w:pPr>
              <w:spacing w:line="300" w:lineRule="exact"/>
              <w:rPr>
                <w:rFonts w:ascii="方正书宋_GBK" w:eastAsia="方正书宋_GBK" w:cs="宋体"/>
                <w:kern w:val="0"/>
                <w:szCs w:val="21"/>
              </w:rPr>
            </w:pPr>
          </w:p>
        </w:tc>
        <w:tc>
          <w:tcPr>
            <w:tcW w:w="1806" w:type="dxa"/>
            <w:vMerge w:val="continue"/>
            <w:vAlign w:val="center"/>
          </w:tcPr>
          <w:p w14:paraId="4A50E1A5">
            <w:pPr>
              <w:widowControl/>
              <w:spacing w:line="300" w:lineRule="exact"/>
              <w:jc w:val="left"/>
              <w:rPr>
                <w:rFonts w:ascii="方正书宋_GBK" w:eastAsia="方正书宋_GBK" w:cs="宋体"/>
                <w:kern w:val="0"/>
                <w:szCs w:val="21"/>
              </w:rPr>
            </w:pPr>
          </w:p>
        </w:tc>
        <w:tc>
          <w:tcPr>
            <w:tcW w:w="4983" w:type="dxa"/>
            <w:vAlign w:val="center"/>
          </w:tcPr>
          <w:p w14:paraId="1F26CDC0">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．有序实施市属国企混改。</w:t>
            </w:r>
          </w:p>
        </w:tc>
        <w:tc>
          <w:tcPr>
            <w:tcW w:w="2619" w:type="dxa"/>
            <w:vMerge w:val="continue"/>
            <w:vAlign w:val="center"/>
          </w:tcPr>
          <w:p w14:paraId="4CAF8569">
            <w:pPr>
              <w:widowControl/>
              <w:spacing w:line="300" w:lineRule="exact"/>
              <w:jc w:val="left"/>
              <w:rPr>
                <w:rFonts w:ascii="方正书宋_GBK" w:eastAsia="方正书宋_GBK" w:cs="宋体"/>
                <w:kern w:val="0"/>
                <w:szCs w:val="21"/>
              </w:rPr>
            </w:pPr>
          </w:p>
        </w:tc>
        <w:tc>
          <w:tcPr>
            <w:tcW w:w="1174" w:type="dxa"/>
            <w:vMerge w:val="continue"/>
            <w:vAlign w:val="center"/>
          </w:tcPr>
          <w:p w14:paraId="2BF9E550">
            <w:pPr>
              <w:widowControl/>
              <w:spacing w:line="300" w:lineRule="exact"/>
              <w:jc w:val="left"/>
              <w:rPr>
                <w:rFonts w:ascii="方正书宋_GBK" w:eastAsia="方正书宋_GBK" w:cs="宋体"/>
                <w:kern w:val="0"/>
                <w:szCs w:val="21"/>
              </w:rPr>
            </w:pPr>
          </w:p>
        </w:tc>
        <w:tc>
          <w:tcPr>
            <w:tcW w:w="1176" w:type="dxa"/>
            <w:vMerge w:val="continue"/>
            <w:vAlign w:val="center"/>
          </w:tcPr>
          <w:p w14:paraId="7A887F4C">
            <w:pPr>
              <w:widowControl/>
              <w:spacing w:line="300" w:lineRule="exact"/>
              <w:jc w:val="left"/>
              <w:rPr>
                <w:rFonts w:ascii="方正书宋_GBK" w:eastAsia="方正书宋_GBK" w:cs="宋体"/>
                <w:kern w:val="0"/>
                <w:szCs w:val="21"/>
              </w:rPr>
            </w:pPr>
          </w:p>
        </w:tc>
      </w:tr>
      <w:tr w14:paraId="79C936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5" w:hRule="atLeast"/>
        </w:trPr>
        <w:tc>
          <w:tcPr>
            <w:tcW w:w="1834" w:type="dxa"/>
            <w:vMerge w:val="continue"/>
            <w:vAlign w:val="center"/>
          </w:tcPr>
          <w:p w14:paraId="0C7F6AF6">
            <w:pPr>
              <w:spacing w:line="300" w:lineRule="exact"/>
              <w:rPr>
                <w:rFonts w:ascii="方正书宋_GBK" w:eastAsia="方正书宋_GBK" w:cs="宋体"/>
                <w:kern w:val="0"/>
                <w:szCs w:val="21"/>
              </w:rPr>
            </w:pPr>
          </w:p>
        </w:tc>
        <w:tc>
          <w:tcPr>
            <w:tcW w:w="1806" w:type="dxa"/>
            <w:vMerge w:val="continue"/>
            <w:vAlign w:val="center"/>
          </w:tcPr>
          <w:p w14:paraId="476878F7">
            <w:pPr>
              <w:widowControl/>
              <w:spacing w:line="300" w:lineRule="exact"/>
              <w:jc w:val="left"/>
              <w:rPr>
                <w:rFonts w:ascii="方正书宋_GBK" w:eastAsia="方正书宋_GBK" w:cs="宋体"/>
                <w:kern w:val="0"/>
                <w:szCs w:val="21"/>
              </w:rPr>
            </w:pPr>
          </w:p>
        </w:tc>
        <w:tc>
          <w:tcPr>
            <w:tcW w:w="4983" w:type="dxa"/>
            <w:vAlign w:val="center"/>
          </w:tcPr>
          <w:p w14:paraId="2057FB11">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．推动本溪客运集团运营机制改革。</w:t>
            </w:r>
          </w:p>
        </w:tc>
        <w:tc>
          <w:tcPr>
            <w:tcW w:w="2619" w:type="dxa"/>
            <w:vMerge w:val="continue"/>
            <w:vAlign w:val="center"/>
          </w:tcPr>
          <w:p w14:paraId="4028C501">
            <w:pPr>
              <w:widowControl/>
              <w:spacing w:line="300" w:lineRule="exact"/>
              <w:jc w:val="left"/>
              <w:rPr>
                <w:rFonts w:ascii="方正书宋_GBK" w:eastAsia="方正书宋_GBK" w:cs="宋体"/>
                <w:kern w:val="0"/>
                <w:szCs w:val="21"/>
              </w:rPr>
            </w:pPr>
          </w:p>
        </w:tc>
        <w:tc>
          <w:tcPr>
            <w:tcW w:w="1174" w:type="dxa"/>
            <w:vMerge w:val="continue"/>
            <w:vAlign w:val="center"/>
          </w:tcPr>
          <w:p w14:paraId="224DE2C0">
            <w:pPr>
              <w:widowControl/>
              <w:spacing w:line="300" w:lineRule="exact"/>
              <w:jc w:val="left"/>
              <w:rPr>
                <w:rFonts w:ascii="方正书宋_GBK" w:eastAsia="方正书宋_GBK" w:cs="宋体"/>
                <w:kern w:val="0"/>
                <w:szCs w:val="21"/>
              </w:rPr>
            </w:pPr>
          </w:p>
        </w:tc>
        <w:tc>
          <w:tcPr>
            <w:tcW w:w="1176" w:type="dxa"/>
            <w:vMerge w:val="continue"/>
            <w:vAlign w:val="center"/>
          </w:tcPr>
          <w:p w14:paraId="6D2F5BDA">
            <w:pPr>
              <w:widowControl/>
              <w:spacing w:line="300" w:lineRule="exact"/>
              <w:jc w:val="left"/>
              <w:rPr>
                <w:rFonts w:ascii="方正书宋_GBK" w:eastAsia="方正书宋_GBK" w:cs="宋体"/>
                <w:kern w:val="0"/>
                <w:szCs w:val="21"/>
              </w:rPr>
            </w:pPr>
          </w:p>
        </w:tc>
      </w:tr>
      <w:tr w14:paraId="298F44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3" w:hRule="atLeast"/>
        </w:trPr>
        <w:tc>
          <w:tcPr>
            <w:tcW w:w="1834" w:type="dxa"/>
            <w:vMerge w:val="continue"/>
            <w:vAlign w:val="center"/>
          </w:tcPr>
          <w:p w14:paraId="5DF3C6D9">
            <w:pPr>
              <w:spacing w:line="300" w:lineRule="exact"/>
              <w:rPr>
                <w:rFonts w:ascii="方正书宋_GBK" w:eastAsia="方正书宋_GBK" w:cs="宋体"/>
                <w:kern w:val="0"/>
                <w:szCs w:val="21"/>
              </w:rPr>
            </w:pPr>
          </w:p>
        </w:tc>
        <w:tc>
          <w:tcPr>
            <w:tcW w:w="1806" w:type="dxa"/>
            <w:vMerge w:val="continue"/>
            <w:vAlign w:val="center"/>
          </w:tcPr>
          <w:p w14:paraId="56B1D33F">
            <w:pPr>
              <w:widowControl/>
              <w:spacing w:line="300" w:lineRule="exact"/>
              <w:jc w:val="left"/>
              <w:rPr>
                <w:rFonts w:ascii="方正书宋_GBK" w:eastAsia="方正书宋_GBK" w:cs="宋体"/>
                <w:kern w:val="0"/>
                <w:szCs w:val="21"/>
              </w:rPr>
            </w:pPr>
          </w:p>
        </w:tc>
        <w:tc>
          <w:tcPr>
            <w:tcW w:w="4983" w:type="dxa"/>
            <w:vAlign w:val="center"/>
          </w:tcPr>
          <w:p w14:paraId="6CEC1660">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．推行外部董事选聘制度和市场化选聘职业经理人，“三项制度”改革全面推开。</w:t>
            </w:r>
          </w:p>
        </w:tc>
        <w:tc>
          <w:tcPr>
            <w:tcW w:w="2619" w:type="dxa"/>
            <w:vMerge w:val="continue"/>
            <w:vAlign w:val="center"/>
          </w:tcPr>
          <w:p w14:paraId="4DE94EEB">
            <w:pPr>
              <w:widowControl/>
              <w:spacing w:line="300" w:lineRule="exact"/>
              <w:jc w:val="left"/>
              <w:rPr>
                <w:rFonts w:ascii="方正书宋_GBK" w:eastAsia="方正书宋_GBK" w:cs="宋体"/>
                <w:kern w:val="0"/>
                <w:szCs w:val="21"/>
              </w:rPr>
            </w:pPr>
          </w:p>
        </w:tc>
        <w:tc>
          <w:tcPr>
            <w:tcW w:w="1174" w:type="dxa"/>
            <w:vMerge w:val="continue"/>
            <w:vAlign w:val="center"/>
          </w:tcPr>
          <w:p w14:paraId="2BC52387">
            <w:pPr>
              <w:widowControl/>
              <w:spacing w:line="300" w:lineRule="exact"/>
              <w:jc w:val="left"/>
              <w:rPr>
                <w:rFonts w:ascii="方正书宋_GBK" w:eastAsia="方正书宋_GBK" w:cs="宋体"/>
                <w:kern w:val="0"/>
                <w:szCs w:val="21"/>
              </w:rPr>
            </w:pPr>
          </w:p>
        </w:tc>
        <w:tc>
          <w:tcPr>
            <w:tcW w:w="1176" w:type="dxa"/>
            <w:vMerge w:val="continue"/>
            <w:vAlign w:val="center"/>
          </w:tcPr>
          <w:p w14:paraId="423C551C">
            <w:pPr>
              <w:widowControl/>
              <w:spacing w:line="300" w:lineRule="exact"/>
              <w:jc w:val="left"/>
              <w:rPr>
                <w:rFonts w:ascii="方正书宋_GBK" w:eastAsia="方正书宋_GBK" w:cs="宋体"/>
                <w:kern w:val="0"/>
                <w:szCs w:val="21"/>
              </w:rPr>
            </w:pPr>
          </w:p>
        </w:tc>
      </w:tr>
      <w:tr w14:paraId="65EF36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0" w:hRule="atLeast"/>
        </w:trPr>
        <w:tc>
          <w:tcPr>
            <w:tcW w:w="1834" w:type="dxa"/>
            <w:vMerge w:val="continue"/>
            <w:vAlign w:val="center"/>
          </w:tcPr>
          <w:p w14:paraId="044993A5">
            <w:pPr>
              <w:spacing w:line="300" w:lineRule="exact"/>
              <w:rPr>
                <w:rFonts w:ascii="方正书宋_GBK" w:eastAsia="方正书宋_GBK" w:cs="宋体"/>
                <w:kern w:val="0"/>
                <w:szCs w:val="21"/>
              </w:rPr>
            </w:pPr>
          </w:p>
        </w:tc>
        <w:tc>
          <w:tcPr>
            <w:tcW w:w="1806" w:type="dxa"/>
            <w:vMerge w:val="continue"/>
            <w:vAlign w:val="center"/>
          </w:tcPr>
          <w:p w14:paraId="6C94D2EE">
            <w:pPr>
              <w:widowControl/>
              <w:spacing w:line="300" w:lineRule="exact"/>
              <w:jc w:val="left"/>
              <w:rPr>
                <w:rFonts w:ascii="方正书宋_GBK" w:eastAsia="方正书宋_GBK" w:cs="宋体"/>
                <w:kern w:val="0"/>
                <w:szCs w:val="21"/>
              </w:rPr>
            </w:pPr>
          </w:p>
        </w:tc>
        <w:tc>
          <w:tcPr>
            <w:tcW w:w="4983" w:type="dxa"/>
            <w:vAlign w:val="center"/>
          </w:tcPr>
          <w:p w14:paraId="4ED8FD62">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w:t>
            </w:r>
            <w:r>
              <w:rPr>
                <w:rFonts w:hint="eastAsia" w:ascii="方正书宋_GBK" w:hAnsi="宋体" w:eastAsia="方正书宋_GBK" w:cs="宋体"/>
                <w:spacing w:val="-6"/>
                <w:kern w:val="0"/>
                <w:szCs w:val="21"/>
              </w:rPr>
              <w:t>加快处理国企历史遗留问题，完成厂办大集体改革收尾工作，加速推进本钢职工家属区物业维修改造。</w:t>
            </w:r>
          </w:p>
        </w:tc>
        <w:tc>
          <w:tcPr>
            <w:tcW w:w="2619" w:type="dxa"/>
            <w:vAlign w:val="center"/>
          </w:tcPr>
          <w:p w14:paraId="5E1010A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市国资委</w:t>
            </w:r>
            <w:r>
              <w:rPr>
                <w:rFonts w:ascii="方正书宋_GBK" w:eastAsia="方正书宋_GBK" w:cs="宋体"/>
                <w:kern w:val="0"/>
                <w:szCs w:val="21"/>
              </w:rPr>
              <w:br w:type="textWrapping"/>
            </w:r>
            <w:r>
              <w:rPr>
                <w:rFonts w:hint="eastAsia" w:ascii="方正书宋_GBK" w:hAnsi="宋体" w:eastAsia="方正书宋_GBK" w:cs="宋体"/>
                <w:kern w:val="0"/>
                <w:szCs w:val="21"/>
              </w:rPr>
              <w:t>市住房城乡建设局</w:t>
            </w:r>
          </w:p>
        </w:tc>
        <w:tc>
          <w:tcPr>
            <w:tcW w:w="1174" w:type="dxa"/>
            <w:vMerge w:val="continue"/>
            <w:vAlign w:val="center"/>
          </w:tcPr>
          <w:p w14:paraId="203A9EBE">
            <w:pPr>
              <w:widowControl/>
              <w:spacing w:line="300" w:lineRule="exact"/>
              <w:jc w:val="left"/>
              <w:rPr>
                <w:rFonts w:ascii="方正书宋_GBK" w:eastAsia="方正书宋_GBK" w:cs="宋体"/>
                <w:kern w:val="0"/>
                <w:szCs w:val="21"/>
              </w:rPr>
            </w:pPr>
          </w:p>
        </w:tc>
        <w:tc>
          <w:tcPr>
            <w:tcW w:w="1176" w:type="dxa"/>
            <w:vMerge w:val="continue"/>
            <w:vAlign w:val="center"/>
          </w:tcPr>
          <w:p w14:paraId="62303E48">
            <w:pPr>
              <w:widowControl/>
              <w:spacing w:line="300" w:lineRule="exact"/>
              <w:jc w:val="left"/>
              <w:rPr>
                <w:rFonts w:ascii="方正书宋_GBK" w:eastAsia="方正书宋_GBK" w:cs="宋体"/>
                <w:kern w:val="0"/>
                <w:szCs w:val="21"/>
              </w:rPr>
            </w:pPr>
          </w:p>
        </w:tc>
      </w:tr>
      <w:tr w14:paraId="47AACF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9" w:hRule="atLeast"/>
        </w:trPr>
        <w:tc>
          <w:tcPr>
            <w:tcW w:w="1834" w:type="dxa"/>
            <w:vMerge w:val="continue"/>
            <w:vAlign w:val="center"/>
          </w:tcPr>
          <w:p w14:paraId="7FC852E9">
            <w:pPr>
              <w:spacing w:line="300" w:lineRule="exact"/>
              <w:rPr>
                <w:rFonts w:ascii="方正书宋_GBK" w:eastAsia="方正书宋_GBK" w:cs="宋体"/>
                <w:kern w:val="0"/>
                <w:szCs w:val="21"/>
              </w:rPr>
            </w:pPr>
          </w:p>
        </w:tc>
        <w:tc>
          <w:tcPr>
            <w:tcW w:w="1806" w:type="dxa"/>
            <w:vMerge w:val="continue"/>
            <w:vAlign w:val="center"/>
          </w:tcPr>
          <w:p w14:paraId="0B877C92">
            <w:pPr>
              <w:widowControl/>
              <w:spacing w:line="300" w:lineRule="exact"/>
              <w:jc w:val="left"/>
              <w:rPr>
                <w:rFonts w:ascii="方正书宋_GBK" w:eastAsia="方正书宋_GBK" w:cs="宋体"/>
                <w:kern w:val="0"/>
                <w:szCs w:val="21"/>
              </w:rPr>
            </w:pPr>
          </w:p>
        </w:tc>
        <w:tc>
          <w:tcPr>
            <w:tcW w:w="4983" w:type="dxa"/>
            <w:vAlign w:val="center"/>
          </w:tcPr>
          <w:p w14:paraId="4B25413E">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．完成国企退休人员社会化管理工作。</w:t>
            </w:r>
          </w:p>
        </w:tc>
        <w:tc>
          <w:tcPr>
            <w:tcW w:w="2619" w:type="dxa"/>
            <w:vAlign w:val="center"/>
          </w:tcPr>
          <w:p w14:paraId="7CAF51C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市国资委</w:t>
            </w:r>
          </w:p>
        </w:tc>
        <w:tc>
          <w:tcPr>
            <w:tcW w:w="1174" w:type="dxa"/>
            <w:vMerge w:val="continue"/>
            <w:vAlign w:val="center"/>
          </w:tcPr>
          <w:p w14:paraId="317422BD">
            <w:pPr>
              <w:widowControl/>
              <w:spacing w:line="300" w:lineRule="exact"/>
              <w:jc w:val="left"/>
              <w:rPr>
                <w:rFonts w:ascii="方正书宋_GBK" w:eastAsia="方正书宋_GBK" w:cs="宋体"/>
                <w:kern w:val="0"/>
                <w:szCs w:val="21"/>
              </w:rPr>
            </w:pPr>
          </w:p>
        </w:tc>
        <w:tc>
          <w:tcPr>
            <w:tcW w:w="1176" w:type="dxa"/>
            <w:vMerge w:val="continue"/>
            <w:vAlign w:val="center"/>
          </w:tcPr>
          <w:p w14:paraId="61EB3F43">
            <w:pPr>
              <w:widowControl/>
              <w:spacing w:line="300" w:lineRule="exact"/>
              <w:jc w:val="left"/>
              <w:rPr>
                <w:rFonts w:ascii="方正书宋_GBK" w:eastAsia="方正书宋_GBK" w:cs="宋体"/>
                <w:kern w:val="0"/>
                <w:szCs w:val="21"/>
              </w:rPr>
            </w:pPr>
          </w:p>
        </w:tc>
      </w:tr>
      <w:tr w14:paraId="653C61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2" w:hRule="atLeast"/>
        </w:trPr>
        <w:tc>
          <w:tcPr>
            <w:tcW w:w="1834" w:type="dxa"/>
            <w:vMerge w:val="continue"/>
            <w:vAlign w:val="center"/>
          </w:tcPr>
          <w:p w14:paraId="6E98FDC3">
            <w:pPr>
              <w:widowControl/>
              <w:spacing w:line="300" w:lineRule="exact"/>
              <w:rPr>
                <w:rFonts w:ascii="方正书宋_GBK" w:eastAsia="方正书宋_GBK" w:cs="宋体"/>
                <w:kern w:val="0"/>
                <w:szCs w:val="21"/>
              </w:rPr>
            </w:pPr>
          </w:p>
        </w:tc>
        <w:tc>
          <w:tcPr>
            <w:tcW w:w="1806" w:type="dxa"/>
            <w:vMerge w:val="restart"/>
            <w:vAlign w:val="center"/>
          </w:tcPr>
          <w:p w14:paraId="6436BB82">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（四）大力支持民营经济发展</w:t>
            </w:r>
          </w:p>
        </w:tc>
        <w:tc>
          <w:tcPr>
            <w:tcW w:w="4983" w:type="dxa"/>
            <w:vAlign w:val="center"/>
          </w:tcPr>
          <w:p w14:paraId="116FF934">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加强政银企对接，鼓励金融机构持续加大对民营企业信贷投放力度，确保新增贷款</w:t>
            </w:r>
            <w:r>
              <w:rPr>
                <w:rFonts w:ascii="方正书宋_GBK" w:hAnsi="宋体" w:eastAsia="方正书宋_GBK" w:cs="宋体"/>
                <w:spacing w:val="-4"/>
                <w:kern w:val="0"/>
                <w:szCs w:val="21"/>
              </w:rPr>
              <w:t>100</w:t>
            </w:r>
            <w:r>
              <w:rPr>
                <w:rFonts w:hint="eastAsia" w:ascii="方正书宋_GBK" w:hAnsi="宋体" w:eastAsia="方正书宋_GBK" w:cs="宋体"/>
                <w:spacing w:val="-4"/>
                <w:kern w:val="0"/>
                <w:szCs w:val="21"/>
              </w:rPr>
              <w:t>亿元以上。</w:t>
            </w:r>
          </w:p>
        </w:tc>
        <w:tc>
          <w:tcPr>
            <w:tcW w:w="2619" w:type="dxa"/>
            <w:vAlign w:val="center"/>
          </w:tcPr>
          <w:p w14:paraId="6055262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市发展改革委</w:t>
            </w:r>
          </w:p>
          <w:p w14:paraId="1E1CAC67">
            <w:pPr>
              <w:widowControl/>
              <w:spacing w:line="300" w:lineRule="exact"/>
              <w:jc w:val="center"/>
              <w:rPr>
                <w:rFonts w:ascii="方正书宋_GBK" w:eastAsia="方正书宋_GBK" w:cs="宋体"/>
                <w:spacing w:val="-4"/>
                <w:kern w:val="0"/>
                <w:szCs w:val="21"/>
              </w:rPr>
            </w:pPr>
            <w:r>
              <w:rPr>
                <w:rFonts w:hint="eastAsia" w:ascii="方正书宋_GBK" w:hAnsi="宋体" w:eastAsia="方正书宋_GBK" w:cs="宋体"/>
                <w:spacing w:val="-4"/>
                <w:kern w:val="0"/>
                <w:szCs w:val="21"/>
              </w:rPr>
              <w:t>人民银行本溪市中心支行</w:t>
            </w:r>
          </w:p>
          <w:p w14:paraId="28FD2A64">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本溪银保监分局</w:t>
            </w:r>
          </w:p>
        </w:tc>
        <w:tc>
          <w:tcPr>
            <w:tcW w:w="1174" w:type="dxa"/>
            <w:vMerge w:val="restart"/>
            <w:vAlign w:val="center"/>
          </w:tcPr>
          <w:p w14:paraId="48CCE0C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76" w:type="dxa"/>
            <w:vMerge w:val="restart"/>
            <w:vAlign w:val="center"/>
          </w:tcPr>
          <w:p w14:paraId="6012AD8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261553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1834" w:type="dxa"/>
            <w:vMerge w:val="continue"/>
            <w:vAlign w:val="center"/>
          </w:tcPr>
          <w:p w14:paraId="63726AAF">
            <w:pPr>
              <w:widowControl/>
              <w:spacing w:line="300" w:lineRule="exact"/>
              <w:jc w:val="left"/>
              <w:rPr>
                <w:rFonts w:ascii="方正书宋_GBK" w:eastAsia="方正书宋_GBK" w:cs="宋体"/>
                <w:kern w:val="0"/>
                <w:szCs w:val="21"/>
              </w:rPr>
            </w:pPr>
          </w:p>
        </w:tc>
        <w:tc>
          <w:tcPr>
            <w:tcW w:w="1806" w:type="dxa"/>
            <w:vMerge w:val="continue"/>
            <w:vAlign w:val="center"/>
          </w:tcPr>
          <w:p w14:paraId="5C0347FE">
            <w:pPr>
              <w:widowControl/>
              <w:spacing w:line="300" w:lineRule="exact"/>
              <w:jc w:val="left"/>
              <w:rPr>
                <w:rFonts w:ascii="方正书宋_GBK" w:eastAsia="方正书宋_GBK" w:cs="宋体"/>
                <w:kern w:val="0"/>
                <w:szCs w:val="21"/>
              </w:rPr>
            </w:pPr>
          </w:p>
        </w:tc>
        <w:tc>
          <w:tcPr>
            <w:tcW w:w="4983" w:type="dxa"/>
            <w:vAlign w:val="center"/>
          </w:tcPr>
          <w:p w14:paraId="5A7BA750">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．大力弘扬优秀企业家精神。</w:t>
            </w:r>
          </w:p>
        </w:tc>
        <w:tc>
          <w:tcPr>
            <w:tcW w:w="2619" w:type="dxa"/>
            <w:vAlign w:val="center"/>
          </w:tcPr>
          <w:p w14:paraId="05736BE1">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市人力资源社会保障局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4" w:type="dxa"/>
            <w:vMerge w:val="continue"/>
            <w:vAlign w:val="center"/>
          </w:tcPr>
          <w:p w14:paraId="5D3FD4EB">
            <w:pPr>
              <w:widowControl/>
              <w:spacing w:line="300" w:lineRule="exact"/>
              <w:jc w:val="left"/>
              <w:rPr>
                <w:rFonts w:ascii="方正书宋_GBK" w:eastAsia="方正书宋_GBK" w:cs="宋体"/>
                <w:kern w:val="0"/>
                <w:szCs w:val="21"/>
              </w:rPr>
            </w:pPr>
          </w:p>
        </w:tc>
        <w:tc>
          <w:tcPr>
            <w:tcW w:w="1176" w:type="dxa"/>
            <w:vMerge w:val="continue"/>
            <w:vAlign w:val="center"/>
          </w:tcPr>
          <w:p w14:paraId="78D86F6E">
            <w:pPr>
              <w:widowControl/>
              <w:spacing w:line="300" w:lineRule="exact"/>
              <w:jc w:val="left"/>
              <w:rPr>
                <w:rFonts w:ascii="方正书宋_GBK" w:eastAsia="方正书宋_GBK" w:cs="宋体"/>
                <w:kern w:val="0"/>
                <w:szCs w:val="21"/>
              </w:rPr>
            </w:pPr>
          </w:p>
        </w:tc>
      </w:tr>
      <w:tr w14:paraId="597488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15" w:hRule="atLeast"/>
        </w:trPr>
        <w:tc>
          <w:tcPr>
            <w:tcW w:w="1834" w:type="dxa"/>
            <w:vMerge w:val="continue"/>
            <w:vAlign w:val="center"/>
          </w:tcPr>
          <w:p w14:paraId="761C9112">
            <w:pPr>
              <w:widowControl/>
              <w:spacing w:line="300" w:lineRule="exact"/>
              <w:jc w:val="left"/>
              <w:rPr>
                <w:rFonts w:ascii="方正书宋_GBK" w:eastAsia="方正书宋_GBK" w:cs="宋体"/>
                <w:kern w:val="0"/>
                <w:szCs w:val="21"/>
              </w:rPr>
            </w:pPr>
          </w:p>
        </w:tc>
        <w:tc>
          <w:tcPr>
            <w:tcW w:w="1806" w:type="dxa"/>
            <w:vMerge w:val="continue"/>
            <w:vAlign w:val="center"/>
          </w:tcPr>
          <w:p w14:paraId="1078CEF9">
            <w:pPr>
              <w:widowControl/>
              <w:spacing w:line="300" w:lineRule="exact"/>
              <w:jc w:val="left"/>
              <w:rPr>
                <w:rFonts w:ascii="方正书宋_GBK" w:eastAsia="方正书宋_GBK" w:cs="宋体"/>
                <w:kern w:val="0"/>
                <w:szCs w:val="21"/>
              </w:rPr>
            </w:pPr>
          </w:p>
        </w:tc>
        <w:tc>
          <w:tcPr>
            <w:tcW w:w="4983" w:type="dxa"/>
            <w:vAlign w:val="center"/>
          </w:tcPr>
          <w:p w14:paraId="2BC53A66">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．依法保护企业家合法权益，完成清理拖欠民营企业账款任务。</w:t>
            </w:r>
          </w:p>
        </w:tc>
        <w:tc>
          <w:tcPr>
            <w:tcW w:w="2619" w:type="dxa"/>
            <w:vAlign w:val="center"/>
          </w:tcPr>
          <w:p w14:paraId="2EDAF41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市工业和信息化局</w:t>
            </w:r>
            <w:r>
              <w:rPr>
                <w:rFonts w:ascii="方正书宋_GBK" w:eastAsia="方正书宋_GBK" w:cs="宋体"/>
                <w:kern w:val="0"/>
                <w:szCs w:val="21"/>
              </w:rPr>
              <w:br w:type="textWrapping"/>
            </w:r>
            <w:r>
              <w:rPr>
                <w:rFonts w:hint="eastAsia" w:ascii="方正书宋_GBK" w:hAnsi="宋体" w:eastAsia="方正书宋_GBK" w:cs="宋体"/>
                <w:kern w:val="0"/>
                <w:szCs w:val="21"/>
              </w:rPr>
              <w:t>市政府各部门</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74" w:type="dxa"/>
            <w:vMerge w:val="restart"/>
            <w:vAlign w:val="center"/>
          </w:tcPr>
          <w:p w14:paraId="6AB36E9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姜润良</w:t>
            </w:r>
          </w:p>
        </w:tc>
        <w:tc>
          <w:tcPr>
            <w:tcW w:w="1176" w:type="dxa"/>
            <w:vMerge w:val="restart"/>
            <w:vAlign w:val="center"/>
          </w:tcPr>
          <w:p w14:paraId="4CBF571A">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高</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巍</w:t>
            </w:r>
          </w:p>
        </w:tc>
      </w:tr>
      <w:tr w14:paraId="72715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6" w:hRule="atLeast"/>
        </w:trPr>
        <w:tc>
          <w:tcPr>
            <w:tcW w:w="1834" w:type="dxa"/>
            <w:vMerge w:val="continue"/>
            <w:vAlign w:val="center"/>
          </w:tcPr>
          <w:p w14:paraId="2327B85E">
            <w:pPr>
              <w:widowControl/>
              <w:spacing w:line="300" w:lineRule="exact"/>
              <w:jc w:val="left"/>
              <w:rPr>
                <w:rFonts w:ascii="方正书宋_GBK" w:eastAsia="方正书宋_GBK" w:cs="宋体"/>
                <w:kern w:val="0"/>
                <w:szCs w:val="21"/>
              </w:rPr>
            </w:pPr>
          </w:p>
        </w:tc>
        <w:tc>
          <w:tcPr>
            <w:tcW w:w="1806" w:type="dxa"/>
            <w:vMerge w:val="continue"/>
            <w:vAlign w:val="center"/>
          </w:tcPr>
          <w:p w14:paraId="3DE6155C">
            <w:pPr>
              <w:widowControl/>
              <w:spacing w:line="300" w:lineRule="exact"/>
              <w:jc w:val="left"/>
              <w:rPr>
                <w:rFonts w:ascii="方正书宋_GBK" w:eastAsia="方正书宋_GBK" w:cs="宋体"/>
                <w:kern w:val="0"/>
                <w:szCs w:val="21"/>
              </w:rPr>
            </w:pPr>
          </w:p>
        </w:tc>
        <w:tc>
          <w:tcPr>
            <w:tcW w:w="4983" w:type="dxa"/>
            <w:vAlign w:val="center"/>
          </w:tcPr>
          <w:p w14:paraId="04D11E9C">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．引导中小民营企业“专精特新”发展，鼓励成长性好、发展潜力大的企业上市。</w:t>
            </w:r>
          </w:p>
        </w:tc>
        <w:tc>
          <w:tcPr>
            <w:tcW w:w="2619" w:type="dxa"/>
            <w:vAlign w:val="center"/>
          </w:tcPr>
          <w:p w14:paraId="1CECE6F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市工业和信息化局</w:t>
            </w:r>
            <w:r>
              <w:rPr>
                <w:rFonts w:ascii="方正书宋_GBK" w:eastAsia="方正书宋_GBK" w:cs="宋体"/>
                <w:kern w:val="0"/>
                <w:szCs w:val="21"/>
              </w:rPr>
              <w:br w:type="textWrapping"/>
            </w:r>
            <w:r>
              <w:rPr>
                <w:rFonts w:hint="eastAsia" w:ascii="方正书宋_GBK" w:hAnsi="宋体" w:eastAsia="方正书宋_GBK" w:cs="宋体"/>
                <w:kern w:val="0"/>
                <w:szCs w:val="21"/>
              </w:rPr>
              <w:t>市发展改革委</w:t>
            </w:r>
          </w:p>
        </w:tc>
        <w:tc>
          <w:tcPr>
            <w:tcW w:w="1174" w:type="dxa"/>
            <w:vMerge w:val="continue"/>
            <w:vAlign w:val="center"/>
          </w:tcPr>
          <w:p w14:paraId="4201232E">
            <w:pPr>
              <w:widowControl/>
              <w:spacing w:line="300" w:lineRule="exact"/>
              <w:jc w:val="left"/>
              <w:rPr>
                <w:rFonts w:ascii="方正书宋_GBK" w:eastAsia="方正书宋_GBK" w:cs="宋体"/>
                <w:kern w:val="0"/>
                <w:szCs w:val="21"/>
              </w:rPr>
            </w:pPr>
          </w:p>
        </w:tc>
        <w:tc>
          <w:tcPr>
            <w:tcW w:w="1176" w:type="dxa"/>
            <w:vMerge w:val="continue"/>
            <w:vAlign w:val="center"/>
          </w:tcPr>
          <w:p w14:paraId="2B88A64A">
            <w:pPr>
              <w:widowControl/>
              <w:spacing w:line="300" w:lineRule="exact"/>
              <w:jc w:val="left"/>
              <w:rPr>
                <w:rFonts w:ascii="方正书宋_GBK" w:eastAsia="方正书宋_GBK" w:cs="宋体"/>
                <w:kern w:val="0"/>
                <w:szCs w:val="21"/>
              </w:rPr>
            </w:pPr>
          </w:p>
        </w:tc>
      </w:tr>
      <w:tr w14:paraId="76CCF7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834" w:type="dxa"/>
            <w:vMerge w:val="continue"/>
            <w:vAlign w:val="center"/>
          </w:tcPr>
          <w:p w14:paraId="34B627D2">
            <w:pPr>
              <w:widowControl/>
              <w:spacing w:line="300" w:lineRule="exact"/>
              <w:jc w:val="left"/>
              <w:rPr>
                <w:rFonts w:ascii="方正书宋_GBK" w:eastAsia="方正书宋_GBK" w:cs="宋体"/>
                <w:kern w:val="0"/>
                <w:szCs w:val="21"/>
              </w:rPr>
            </w:pPr>
          </w:p>
        </w:tc>
        <w:tc>
          <w:tcPr>
            <w:tcW w:w="1806" w:type="dxa"/>
            <w:vMerge w:val="continue"/>
            <w:vAlign w:val="center"/>
          </w:tcPr>
          <w:p w14:paraId="6E558181">
            <w:pPr>
              <w:widowControl/>
              <w:spacing w:line="300" w:lineRule="exact"/>
              <w:jc w:val="left"/>
              <w:rPr>
                <w:rFonts w:ascii="方正书宋_GBK" w:eastAsia="方正书宋_GBK" w:cs="宋体"/>
                <w:kern w:val="0"/>
                <w:szCs w:val="21"/>
              </w:rPr>
            </w:pPr>
          </w:p>
        </w:tc>
        <w:tc>
          <w:tcPr>
            <w:tcW w:w="4983" w:type="dxa"/>
            <w:vAlign w:val="center"/>
          </w:tcPr>
          <w:p w14:paraId="358D9374">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．对重点企业开展“一对一”帮扶，实现“个转企”</w:t>
            </w:r>
            <w:r>
              <w:rPr>
                <w:rFonts w:ascii="方正书宋_GBK" w:hAnsi="宋体" w:eastAsia="方正书宋_GBK" w:cs="宋体"/>
                <w:kern w:val="0"/>
                <w:szCs w:val="21"/>
              </w:rPr>
              <w:t>400</w:t>
            </w:r>
            <w:r>
              <w:rPr>
                <w:rFonts w:hint="eastAsia" w:ascii="方正书宋_GBK" w:hAnsi="宋体" w:eastAsia="方正书宋_GBK" w:cs="宋体"/>
                <w:kern w:val="0"/>
                <w:szCs w:val="21"/>
              </w:rPr>
              <w:t>户、“小升规”</w:t>
            </w:r>
            <w:r>
              <w:rPr>
                <w:rFonts w:ascii="方正书宋_GBK" w:hAnsi="宋体" w:eastAsia="方正书宋_GBK" w:cs="宋体"/>
                <w:kern w:val="0"/>
                <w:szCs w:val="21"/>
              </w:rPr>
              <w:t>20</w:t>
            </w:r>
            <w:r>
              <w:rPr>
                <w:rFonts w:hint="eastAsia" w:ascii="方正书宋_GBK" w:hAnsi="宋体" w:eastAsia="方正书宋_GBK" w:cs="宋体"/>
                <w:kern w:val="0"/>
                <w:szCs w:val="21"/>
              </w:rPr>
              <w:t>户、“规升巨”</w:t>
            </w:r>
            <w:r>
              <w:rPr>
                <w:rFonts w:ascii="方正书宋_GBK" w:hAnsi="宋体" w:eastAsia="方正书宋_GBK" w:cs="宋体"/>
                <w:kern w:val="0"/>
                <w:szCs w:val="21"/>
              </w:rPr>
              <w:t>5</w:t>
            </w:r>
            <w:r>
              <w:rPr>
                <w:rFonts w:hint="eastAsia" w:ascii="方正书宋_GBK" w:hAnsi="宋体" w:eastAsia="方正书宋_GBK" w:cs="宋体"/>
                <w:kern w:val="0"/>
                <w:szCs w:val="21"/>
              </w:rPr>
              <w:t>户。</w:t>
            </w:r>
          </w:p>
        </w:tc>
        <w:tc>
          <w:tcPr>
            <w:tcW w:w="2619" w:type="dxa"/>
            <w:vAlign w:val="center"/>
          </w:tcPr>
          <w:p w14:paraId="5AAB1D1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市工业和信息化局</w:t>
            </w:r>
            <w:r>
              <w:rPr>
                <w:rFonts w:ascii="方正书宋_GBK" w:eastAsia="方正书宋_GBK" w:cs="宋体"/>
                <w:kern w:val="0"/>
                <w:szCs w:val="21"/>
              </w:rPr>
              <w:br w:type="textWrapping"/>
            </w:r>
            <w:r>
              <w:rPr>
                <w:rFonts w:hint="eastAsia" w:ascii="方正书宋_GBK" w:hAnsi="宋体" w:eastAsia="方正书宋_GBK" w:cs="宋体"/>
                <w:kern w:val="0"/>
                <w:szCs w:val="21"/>
              </w:rPr>
              <w:t>市市场监管局</w:t>
            </w:r>
          </w:p>
        </w:tc>
        <w:tc>
          <w:tcPr>
            <w:tcW w:w="1174" w:type="dxa"/>
            <w:vMerge w:val="continue"/>
            <w:vAlign w:val="center"/>
          </w:tcPr>
          <w:p w14:paraId="63A79038">
            <w:pPr>
              <w:widowControl/>
              <w:spacing w:line="300" w:lineRule="exact"/>
              <w:jc w:val="left"/>
              <w:rPr>
                <w:rFonts w:ascii="方正书宋_GBK" w:eastAsia="方正书宋_GBK" w:cs="宋体"/>
                <w:kern w:val="0"/>
                <w:szCs w:val="21"/>
              </w:rPr>
            </w:pPr>
          </w:p>
        </w:tc>
        <w:tc>
          <w:tcPr>
            <w:tcW w:w="1176" w:type="dxa"/>
            <w:vMerge w:val="continue"/>
            <w:vAlign w:val="center"/>
          </w:tcPr>
          <w:p w14:paraId="7F5E7C3E">
            <w:pPr>
              <w:widowControl/>
              <w:spacing w:line="300" w:lineRule="exact"/>
              <w:jc w:val="left"/>
              <w:rPr>
                <w:rFonts w:ascii="方正书宋_GBK" w:eastAsia="方正书宋_GBK" w:cs="宋体"/>
                <w:kern w:val="0"/>
                <w:szCs w:val="21"/>
              </w:rPr>
            </w:pPr>
          </w:p>
        </w:tc>
      </w:tr>
    </w:tbl>
    <w:p w14:paraId="098A5273">
      <w:pPr>
        <w:spacing w:line="300" w:lineRule="exact"/>
        <w:rPr>
          <w:rFonts w:ascii="方正书宋_GBK" w:eastAsia="方正书宋_GBK"/>
          <w:szCs w:val="21"/>
        </w:rPr>
      </w:pPr>
    </w:p>
    <w:tbl>
      <w:tblPr>
        <w:tblStyle w:val="5"/>
        <w:tblW w:w="13592"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1806"/>
        <w:gridCol w:w="4997"/>
        <w:gridCol w:w="2618"/>
        <w:gridCol w:w="1175"/>
        <w:gridCol w:w="1176"/>
      </w:tblGrid>
      <w:tr w14:paraId="012769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1820" w:type="dxa"/>
            <w:vAlign w:val="center"/>
          </w:tcPr>
          <w:p w14:paraId="257E802A">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803" w:type="dxa"/>
            <w:gridSpan w:val="2"/>
            <w:vAlign w:val="center"/>
          </w:tcPr>
          <w:p w14:paraId="0B98373F">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618" w:type="dxa"/>
            <w:vAlign w:val="center"/>
          </w:tcPr>
          <w:p w14:paraId="142216E6">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75" w:type="dxa"/>
            <w:vAlign w:val="center"/>
          </w:tcPr>
          <w:p w14:paraId="42069608">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76" w:type="dxa"/>
            <w:vAlign w:val="center"/>
          </w:tcPr>
          <w:p w14:paraId="4911E6B9">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2C5542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7" w:hRule="atLeast"/>
        </w:trPr>
        <w:tc>
          <w:tcPr>
            <w:tcW w:w="1820" w:type="dxa"/>
            <w:vMerge w:val="restart"/>
            <w:vAlign w:val="center"/>
          </w:tcPr>
          <w:p w14:paraId="6E69437D">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四、推进改革激活力，加快集聚发展动能</w:t>
            </w:r>
          </w:p>
        </w:tc>
        <w:tc>
          <w:tcPr>
            <w:tcW w:w="1806" w:type="dxa"/>
            <w:vMerge w:val="restart"/>
            <w:vAlign w:val="center"/>
          </w:tcPr>
          <w:p w14:paraId="2CBE3829">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（五）坚持推动创新发展</w:t>
            </w:r>
          </w:p>
        </w:tc>
        <w:tc>
          <w:tcPr>
            <w:tcW w:w="4997" w:type="dxa"/>
            <w:vAlign w:val="center"/>
          </w:tcPr>
          <w:p w14:paraId="7282345D">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．依托沈阳药科大学、辽科院等驻溪高校优势学科，联合省内大专院校和科研机构，开展产学研用协同创新，促进更多科技成果本地转化。</w:t>
            </w:r>
          </w:p>
        </w:tc>
        <w:tc>
          <w:tcPr>
            <w:tcW w:w="2618" w:type="dxa"/>
            <w:vMerge w:val="restart"/>
            <w:vAlign w:val="center"/>
          </w:tcPr>
          <w:p w14:paraId="2A02B8C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市科技局</w:t>
            </w:r>
          </w:p>
        </w:tc>
        <w:tc>
          <w:tcPr>
            <w:tcW w:w="1175" w:type="dxa"/>
            <w:vMerge w:val="restart"/>
            <w:vAlign w:val="center"/>
          </w:tcPr>
          <w:p w14:paraId="3AD659C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郭志军</w:t>
            </w:r>
          </w:p>
        </w:tc>
        <w:tc>
          <w:tcPr>
            <w:tcW w:w="1176" w:type="dxa"/>
            <w:vMerge w:val="restart"/>
            <w:vAlign w:val="center"/>
          </w:tcPr>
          <w:p w14:paraId="6811D206">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刘艳萍</w:t>
            </w:r>
          </w:p>
        </w:tc>
      </w:tr>
      <w:tr w14:paraId="36F0F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1820" w:type="dxa"/>
            <w:vMerge w:val="continue"/>
            <w:vAlign w:val="center"/>
          </w:tcPr>
          <w:p w14:paraId="0C159BDA">
            <w:pPr>
              <w:spacing w:line="300" w:lineRule="exact"/>
              <w:rPr>
                <w:rFonts w:ascii="方正书宋_GBK" w:eastAsia="方正书宋_GBK" w:cs="宋体"/>
                <w:kern w:val="0"/>
                <w:szCs w:val="21"/>
              </w:rPr>
            </w:pPr>
          </w:p>
        </w:tc>
        <w:tc>
          <w:tcPr>
            <w:tcW w:w="1806" w:type="dxa"/>
            <w:vMerge w:val="continue"/>
            <w:vAlign w:val="center"/>
          </w:tcPr>
          <w:p w14:paraId="04ECBB1C">
            <w:pPr>
              <w:widowControl/>
              <w:spacing w:line="300" w:lineRule="exact"/>
              <w:jc w:val="left"/>
              <w:rPr>
                <w:rFonts w:ascii="方正书宋_GBK" w:eastAsia="方正书宋_GBK" w:cs="宋体"/>
                <w:kern w:val="0"/>
                <w:szCs w:val="21"/>
              </w:rPr>
            </w:pPr>
          </w:p>
        </w:tc>
        <w:tc>
          <w:tcPr>
            <w:tcW w:w="4997" w:type="dxa"/>
            <w:vAlign w:val="center"/>
          </w:tcPr>
          <w:p w14:paraId="6B20D6A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．重点支持好护士药业中药大品种开发等高新技术项目建设。</w:t>
            </w:r>
          </w:p>
        </w:tc>
        <w:tc>
          <w:tcPr>
            <w:tcW w:w="2618" w:type="dxa"/>
            <w:vMerge w:val="continue"/>
            <w:vAlign w:val="center"/>
          </w:tcPr>
          <w:p w14:paraId="0A0888B9">
            <w:pPr>
              <w:widowControl/>
              <w:spacing w:line="300" w:lineRule="exact"/>
              <w:jc w:val="left"/>
              <w:rPr>
                <w:rFonts w:ascii="方正书宋_GBK" w:eastAsia="方正书宋_GBK" w:cs="宋体"/>
                <w:kern w:val="0"/>
                <w:szCs w:val="21"/>
              </w:rPr>
            </w:pPr>
          </w:p>
        </w:tc>
        <w:tc>
          <w:tcPr>
            <w:tcW w:w="1175" w:type="dxa"/>
            <w:vMerge w:val="continue"/>
            <w:vAlign w:val="center"/>
          </w:tcPr>
          <w:p w14:paraId="665A5448">
            <w:pPr>
              <w:widowControl/>
              <w:spacing w:line="300" w:lineRule="exact"/>
              <w:jc w:val="left"/>
              <w:rPr>
                <w:rFonts w:ascii="方正书宋_GBK" w:eastAsia="方正书宋_GBK" w:cs="宋体"/>
                <w:kern w:val="0"/>
                <w:szCs w:val="21"/>
              </w:rPr>
            </w:pPr>
          </w:p>
        </w:tc>
        <w:tc>
          <w:tcPr>
            <w:tcW w:w="1176" w:type="dxa"/>
            <w:vMerge w:val="continue"/>
            <w:vAlign w:val="center"/>
          </w:tcPr>
          <w:p w14:paraId="4BF4BF76">
            <w:pPr>
              <w:widowControl/>
              <w:spacing w:line="300" w:lineRule="exact"/>
              <w:jc w:val="left"/>
              <w:rPr>
                <w:rFonts w:ascii="方正书宋_GBK" w:eastAsia="方正书宋_GBK" w:cs="宋体"/>
                <w:kern w:val="0"/>
                <w:szCs w:val="21"/>
              </w:rPr>
            </w:pPr>
          </w:p>
        </w:tc>
      </w:tr>
      <w:tr w14:paraId="00098C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5" w:hRule="atLeast"/>
        </w:trPr>
        <w:tc>
          <w:tcPr>
            <w:tcW w:w="1820" w:type="dxa"/>
            <w:vMerge w:val="continue"/>
            <w:vAlign w:val="center"/>
          </w:tcPr>
          <w:p w14:paraId="67516DAD">
            <w:pPr>
              <w:spacing w:line="300" w:lineRule="exact"/>
              <w:rPr>
                <w:rFonts w:ascii="方正书宋_GBK" w:eastAsia="方正书宋_GBK" w:cs="宋体"/>
                <w:kern w:val="0"/>
                <w:szCs w:val="21"/>
              </w:rPr>
            </w:pPr>
          </w:p>
        </w:tc>
        <w:tc>
          <w:tcPr>
            <w:tcW w:w="1806" w:type="dxa"/>
            <w:vMerge w:val="continue"/>
            <w:vAlign w:val="center"/>
          </w:tcPr>
          <w:p w14:paraId="2E214225">
            <w:pPr>
              <w:widowControl/>
              <w:spacing w:line="300" w:lineRule="exact"/>
              <w:jc w:val="left"/>
              <w:rPr>
                <w:rFonts w:ascii="方正书宋_GBK" w:eastAsia="方正书宋_GBK" w:cs="宋体"/>
                <w:kern w:val="0"/>
                <w:szCs w:val="21"/>
              </w:rPr>
            </w:pPr>
          </w:p>
        </w:tc>
        <w:tc>
          <w:tcPr>
            <w:tcW w:w="4997" w:type="dxa"/>
            <w:vAlign w:val="center"/>
          </w:tcPr>
          <w:p w14:paraId="55D1ED98">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．努力营造吸引人才、留住人才、用好人才的氛围，着力引进一批高端人才、创新创业人才。</w:t>
            </w:r>
          </w:p>
        </w:tc>
        <w:tc>
          <w:tcPr>
            <w:tcW w:w="2618" w:type="dxa"/>
            <w:vAlign w:val="center"/>
          </w:tcPr>
          <w:p w14:paraId="62B81BB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市人力资源社会保障局</w:t>
            </w:r>
            <w:r>
              <w:rPr>
                <w:rFonts w:ascii="方正书宋_GBK" w:eastAsia="方正书宋_GBK" w:cs="宋体"/>
                <w:kern w:val="0"/>
                <w:szCs w:val="21"/>
              </w:rPr>
              <w:br w:type="textWrapping"/>
            </w:r>
            <w:r>
              <w:rPr>
                <w:rFonts w:hint="eastAsia" w:ascii="方正书宋_GBK" w:hAnsi="宋体" w:eastAsia="方正书宋_GBK" w:cs="宋体"/>
                <w:kern w:val="0"/>
                <w:szCs w:val="21"/>
              </w:rPr>
              <w:t>市科技局</w:t>
            </w:r>
          </w:p>
        </w:tc>
        <w:tc>
          <w:tcPr>
            <w:tcW w:w="1175" w:type="dxa"/>
            <w:vAlign w:val="center"/>
          </w:tcPr>
          <w:p w14:paraId="2E0F260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76" w:type="dxa"/>
            <w:vAlign w:val="center"/>
          </w:tcPr>
          <w:p w14:paraId="6B93DF9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63F69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0" w:hRule="atLeast"/>
        </w:trPr>
        <w:tc>
          <w:tcPr>
            <w:tcW w:w="1820" w:type="dxa"/>
            <w:vMerge w:val="continue"/>
            <w:vAlign w:val="center"/>
          </w:tcPr>
          <w:p w14:paraId="339A5557">
            <w:pPr>
              <w:spacing w:line="300" w:lineRule="exact"/>
              <w:rPr>
                <w:rFonts w:ascii="方正书宋_GBK" w:eastAsia="方正书宋_GBK" w:cs="宋体"/>
                <w:kern w:val="0"/>
                <w:szCs w:val="21"/>
              </w:rPr>
            </w:pPr>
          </w:p>
        </w:tc>
        <w:tc>
          <w:tcPr>
            <w:tcW w:w="1806" w:type="dxa"/>
            <w:vMerge w:val="continue"/>
            <w:vAlign w:val="center"/>
          </w:tcPr>
          <w:p w14:paraId="6D135E3A">
            <w:pPr>
              <w:widowControl/>
              <w:spacing w:line="300" w:lineRule="exact"/>
              <w:jc w:val="left"/>
              <w:rPr>
                <w:rFonts w:ascii="方正书宋_GBK" w:eastAsia="方正书宋_GBK" w:cs="宋体"/>
                <w:kern w:val="0"/>
                <w:szCs w:val="21"/>
              </w:rPr>
            </w:pPr>
          </w:p>
        </w:tc>
        <w:tc>
          <w:tcPr>
            <w:tcW w:w="4997" w:type="dxa"/>
            <w:vAlign w:val="center"/>
          </w:tcPr>
          <w:p w14:paraId="152834AC">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w:t>
            </w:r>
            <w:r>
              <w:rPr>
                <w:rFonts w:hint="eastAsia" w:ascii="方正书宋_GBK" w:hAnsi="宋体" w:eastAsia="方正书宋_GBK" w:cs="宋体"/>
                <w:spacing w:val="-6"/>
                <w:kern w:val="0"/>
                <w:szCs w:val="21"/>
              </w:rPr>
              <w:t>实现科技成果转化、技术合同成交登记额、高新技术产品增加值、引进人才数量等重点指标稳定提升。</w:t>
            </w:r>
          </w:p>
        </w:tc>
        <w:tc>
          <w:tcPr>
            <w:tcW w:w="2618" w:type="dxa"/>
            <w:vAlign w:val="center"/>
          </w:tcPr>
          <w:p w14:paraId="02301F2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市科技局</w:t>
            </w:r>
          </w:p>
        </w:tc>
        <w:tc>
          <w:tcPr>
            <w:tcW w:w="1175" w:type="dxa"/>
            <w:vAlign w:val="center"/>
          </w:tcPr>
          <w:p w14:paraId="5F93631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郭志军</w:t>
            </w:r>
          </w:p>
        </w:tc>
        <w:tc>
          <w:tcPr>
            <w:tcW w:w="1176" w:type="dxa"/>
            <w:vAlign w:val="center"/>
          </w:tcPr>
          <w:p w14:paraId="3176707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刘艳萍</w:t>
            </w:r>
          </w:p>
        </w:tc>
      </w:tr>
      <w:tr w14:paraId="29F47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9" w:hRule="atLeast"/>
        </w:trPr>
        <w:tc>
          <w:tcPr>
            <w:tcW w:w="1820" w:type="dxa"/>
            <w:vMerge w:val="restart"/>
            <w:vAlign w:val="center"/>
          </w:tcPr>
          <w:p w14:paraId="76FF7907">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五、统筹兼顾强弱项，促进城乡协调发展</w:t>
            </w:r>
          </w:p>
          <w:p w14:paraId="38A0341A">
            <w:pPr>
              <w:spacing w:line="300" w:lineRule="exact"/>
              <w:rPr>
                <w:rFonts w:ascii="方正书宋_GBK" w:eastAsia="方正书宋_GBK" w:cs="宋体"/>
                <w:kern w:val="0"/>
                <w:szCs w:val="21"/>
              </w:rPr>
            </w:pPr>
          </w:p>
        </w:tc>
        <w:tc>
          <w:tcPr>
            <w:tcW w:w="1806" w:type="dxa"/>
            <w:vMerge w:val="restart"/>
            <w:vAlign w:val="center"/>
          </w:tcPr>
          <w:p w14:paraId="492ABEB6">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（一）深入推进农业结构优化</w:t>
            </w:r>
          </w:p>
        </w:tc>
        <w:tc>
          <w:tcPr>
            <w:tcW w:w="4997" w:type="dxa"/>
            <w:vAlign w:val="center"/>
          </w:tcPr>
          <w:p w14:paraId="68B1031E">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．稳定粮食、蔬菜生产，抓好“菜篮子”工程，稳定生猪市场供应，确保猪肉价格平稳。</w:t>
            </w:r>
          </w:p>
        </w:tc>
        <w:tc>
          <w:tcPr>
            <w:tcW w:w="2618" w:type="dxa"/>
            <w:vAlign w:val="center"/>
          </w:tcPr>
          <w:p w14:paraId="7628597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市农业农村局</w:t>
            </w:r>
          </w:p>
        </w:tc>
        <w:tc>
          <w:tcPr>
            <w:tcW w:w="1175" w:type="dxa"/>
            <w:vMerge w:val="restart"/>
            <w:vAlign w:val="center"/>
          </w:tcPr>
          <w:p w14:paraId="739B6079">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76" w:type="dxa"/>
            <w:vMerge w:val="restart"/>
            <w:vAlign w:val="center"/>
          </w:tcPr>
          <w:p w14:paraId="7D0AB88C">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于庆伟</w:t>
            </w:r>
          </w:p>
        </w:tc>
      </w:tr>
      <w:tr w14:paraId="08EE6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6" w:hRule="atLeast"/>
        </w:trPr>
        <w:tc>
          <w:tcPr>
            <w:tcW w:w="1820" w:type="dxa"/>
            <w:vMerge w:val="continue"/>
            <w:vAlign w:val="center"/>
          </w:tcPr>
          <w:p w14:paraId="78FE300D">
            <w:pPr>
              <w:spacing w:line="300" w:lineRule="exact"/>
              <w:rPr>
                <w:rFonts w:ascii="方正书宋_GBK" w:eastAsia="方正书宋_GBK" w:cs="宋体"/>
                <w:kern w:val="0"/>
                <w:szCs w:val="21"/>
              </w:rPr>
            </w:pPr>
          </w:p>
        </w:tc>
        <w:tc>
          <w:tcPr>
            <w:tcW w:w="1806" w:type="dxa"/>
            <w:vMerge w:val="continue"/>
            <w:vAlign w:val="center"/>
          </w:tcPr>
          <w:p w14:paraId="7FC259FA">
            <w:pPr>
              <w:widowControl/>
              <w:spacing w:line="300" w:lineRule="exact"/>
              <w:jc w:val="left"/>
              <w:rPr>
                <w:rFonts w:ascii="方正书宋_GBK" w:eastAsia="方正书宋_GBK" w:cs="宋体"/>
                <w:kern w:val="0"/>
                <w:szCs w:val="21"/>
              </w:rPr>
            </w:pPr>
          </w:p>
        </w:tc>
        <w:tc>
          <w:tcPr>
            <w:tcW w:w="4997" w:type="dxa"/>
            <w:vAlign w:val="center"/>
          </w:tcPr>
          <w:p w14:paraId="558E34ED">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．推进特色农业和“一村一品”建设，发展林下药材和山野菜、干坚果经济林基地</w:t>
            </w:r>
            <w:r>
              <w:rPr>
                <w:rFonts w:ascii="方正书宋_GBK" w:hAnsi="宋体" w:eastAsia="方正书宋_GBK" w:cs="宋体"/>
                <w:kern w:val="0"/>
                <w:szCs w:val="21"/>
              </w:rPr>
              <w:t>3</w:t>
            </w:r>
            <w:r>
              <w:rPr>
                <w:rFonts w:hint="eastAsia" w:ascii="方正书宋_GBK" w:hAnsi="宋体" w:eastAsia="方正书宋_GBK" w:cs="宋体"/>
                <w:kern w:val="0"/>
                <w:szCs w:val="21"/>
              </w:rPr>
              <w:t>万亩以上，特色产业种植面积达到</w:t>
            </w:r>
            <w:r>
              <w:rPr>
                <w:rFonts w:ascii="方正书宋_GBK" w:hAnsi="宋体" w:eastAsia="方正书宋_GBK" w:cs="宋体"/>
                <w:kern w:val="0"/>
                <w:szCs w:val="21"/>
              </w:rPr>
              <w:t>20</w:t>
            </w:r>
            <w:r>
              <w:rPr>
                <w:rFonts w:hint="eastAsia" w:ascii="方正书宋_GBK" w:hAnsi="宋体" w:eastAsia="方正书宋_GBK" w:cs="宋体"/>
                <w:kern w:val="0"/>
                <w:szCs w:val="21"/>
              </w:rPr>
              <w:t>万亩。</w:t>
            </w:r>
          </w:p>
        </w:tc>
        <w:tc>
          <w:tcPr>
            <w:tcW w:w="2618" w:type="dxa"/>
            <w:vAlign w:val="center"/>
          </w:tcPr>
          <w:p w14:paraId="4314D32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市林草局</w:t>
            </w:r>
            <w:r>
              <w:rPr>
                <w:rFonts w:ascii="方正书宋_GBK" w:eastAsia="方正书宋_GBK" w:cs="宋体"/>
                <w:kern w:val="0"/>
                <w:szCs w:val="21"/>
              </w:rPr>
              <w:br w:type="textWrapping"/>
            </w:r>
            <w:r>
              <w:rPr>
                <w:rFonts w:hint="eastAsia" w:ascii="方正书宋_GBK" w:hAnsi="宋体" w:eastAsia="方正书宋_GBK" w:cs="宋体"/>
                <w:kern w:val="0"/>
                <w:szCs w:val="21"/>
              </w:rPr>
              <w:t>市农业农村局</w:t>
            </w:r>
          </w:p>
        </w:tc>
        <w:tc>
          <w:tcPr>
            <w:tcW w:w="1175" w:type="dxa"/>
            <w:vMerge w:val="continue"/>
            <w:vAlign w:val="center"/>
          </w:tcPr>
          <w:p w14:paraId="792122EC">
            <w:pPr>
              <w:spacing w:line="300" w:lineRule="exact"/>
              <w:jc w:val="center"/>
              <w:rPr>
                <w:rFonts w:ascii="方正书宋_GBK" w:eastAsia="方正书宋_GBK" w:cs="宋体"/>
                <w:kern w:val="0"/>
                <w:szCs w:val="21"/>
              </w:rPr>
            </w:pPr>
          </w:p>
        </w:tc>
        <w:tc>
          <w:tcPr>
            <w:tcW w:w="1176" w:type="dxa"/>
            <w:vMerge w:val="continue"/>
            <w:vAlign w:val="center"/>
          </w:tcPr>
          <w:p w14:paraId="2525EF66">
            <w:pPr>
              <w:spacing w:line="300" w:lineRule="exact"/>
              <w:jc w:val="center"/>
              <w:rPr>
                <w:rFonts w:ascii="方正书宋_GBK" w:eastAsia="方正书宋_GBK" w:cs="宋体"/>
                <w:kern w:val="0"/>
                <w:szCs w:val="21"/>
              </w:rPr>
            </w:pPr>
          </w:p>
        </w:tc>
      </w:tr>
      <w:tr w14:paraId="6D73F8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0" w:hRule="atLeast"/>
        </w:trPr>
        <w:tc>
          <w:tcPr>
            <w:tcW w:w="1820" w:type="dxa"/>
            <w:vMerge w:val="continue"/>
            <w:vAlign w:val="center"/>
          </w:tcPr>
          <w:p w14:paraId="16717964">
            <w:pPr>
              <w:widowControl/>
              <w:spacing w:line="300" w:lineRule="exact"/>
              <w:rPr>
                <w:rFonts w:ascii="方正书宋_GBK" w:eastAsia="方正书宋_GBK" w:cs="宋体"/>
                <w:kern w:val="0"/>
                <w:szCs w:val="21"/>
              </w:rPr>
            </w:pPr>
          </w:p>
        </w:tc>
        <w:tc>
          <w:tcPr>
            <w:tcW w:w="1806" w:type="dxa"/>
            <w:vMerge w:val="continue"/>
            <w:vAlign w:val="center"/>
          </w:tcPr>
          <w:p w14:paraId="0753B2FA">
            <w:pPr>
              <w:widowControl/>
              <w:spacing w:line="300" w:lineRule="exact"/>
              <w:rPr>
                <w:rFonts w:ascii="方正书宋_GBK" w:eastAsia="方正书宋_GBK" w:cs="宋体"/>
                <w:kern w:val="0"/>
                <w:szCs w:val="21"/>
              </w:rPr>
            </w:pPr>
          </w:p>
        </w:tc>
        <w:tc>
          <w:tcPr>
            <w:tcW w:w="4997" w:type="dxa"/>
            <w:vAlign w:val="center"/>
          </w:tcPr>
          <w:p w14:paraId="6F19BF39">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促进农村一二三产业融合发展，推动江南水镇民宿田园综合体、恒源堂梅花鹿产业园等项目建设。</w:t>
            </w:r>
          </w:p>
        </w:tc>
        <w:tc>
          <w:tcPr>
            <w:tcW w:w="2618" w:type="dxa"/>
            <w:vAlign w:val="center"/>
          </w:tcPr>
          <w:p w14:paraId="6B2597D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市农业农村局</w:t>
            </w:r>
          </w:p>
          <w:p w14:paraId="7F10BB3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市文化旅游和广电局</w:t>
            </w:r>
          </w:p>
        </w:tc>
        <w:tc>
          <w:tcPr>
            <w:tcW w:w="1175" w:type="dxa"/>
            <w:vMerge w:val="continue"/>
            <w:vAlign w:val="center"/>
          </w:tcPr>
          <w:p w14:paraId="7E8FF760">
            <w:pPr>
              <w:widowControl/>
              <w:spacing w:line="300" w:lineRule="exact"/>
              <w:jc w:val="center"/>
              <w:rPr>
                <w:rFonts w:ascii="方正书宋_GBK" w:eastAsia="方正书宋_GBK" w:cs="宋体"/>
                <w:kern w:val="0"/>
                <w:szCs w:val="21"/>
              </w:rPr>
            </w:pPr>
          </w:p>
        </w:tc>
        <w:tc>
          <w:tcPr>
            <w:tcW w:w="1176" w:type="dxa"/>
            <w:vMerge w:val="continue"/>
            <w:vAlign w:val="center"/>
          </w:tcPr>
          <w:p w14:paraId="0340DB41">
            <w:pPr>
              <w:widowControl/>
              <w:spacing w:line="300" w:lineRule="exact"/>
              <w:jc w:val="center"/>
              <w:rPr>
                <w:rFonts w:ascii="方正书宋_GBK" w:eastAsia="方正书宋_GBK" w:cs="宋体"/>
                <w:kern w:val="0"/>
                <w:szCs w:val="21"/>
              </w:rPr>
            </w:pPr>
          </w:p>
        </w:tc>
      </w:tr>
      <w:tr w14:paraId="7064F6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8" w:hRule="atLeast"/>
        </w:trPr>
        <w:tc>
          <w:tcPr>
            <w:tcW w:w="1820" w:type="dxa"/>
            <w:vMerge w:val="continue"/>
            <w:vAlign w:val="center"/>
          </w:tcPr>
          <w:p w14:paraId="6D622A15">
            <w:pPr>
              <w:widowControl/>
              <w:spacing w:line="300" w:lineRule="exact"/>
              <w:jc w:val="left"/>
              <w:rPr>
                <w:rFonts w:ascii="方正书宋_GBK" w:eastAsia="方正书宋_GBK" w:cs="宋体"/>
                <w:kern w:val="0"/>
                <w:szCs w:val="21"/>
              </w:rPr>
            </w:pPr>
          </w:p>
        </w:tc>
        <w:tc>
          <w:tcPr>
            <w:tcW w:w="1806" w:type="dxa"/>
            <w:vMerge w:val="continue"/>
            <w:vAlign w:val="center"/>
          </w:tcPr>
          <w:p w14:paraId="6CCBDE33">
            <w:pPr>
              <w:widowControl/>
              <w:spacing w:line="300" w:lineRule="exact"/>
              <w:jc w:val="left"/>
              <w:rPr>
                <w:rFonts w:ascii="方正书宋_GBK" w:eastAsia="方正书宋_GBK" w:cs="宋体"/>
                <w:kern w:val="0"/>
                <w:szCs w:val="21"/>
              </w:rPr>
            </w:pPr>
          </w:p>
        </w:tc>
        <w:tc>
          <w:tcPr>
            <w:tcW w:w="4997" w:type="dxa"/>
            <w:vAlign w:val="center"/>
          </w:tcPr>
          <w:p w14:paraId="148171FD">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全市农产品深加工龙头企业稳定在</w:t>
            </w:r>
            <w:r>
              <w:rPr>
                <w:rFonts w:ascii="方正书宋_GBK" w:hAnsi="宋体" w:eastAsia="方正书宋_GBK" w:cs="宋体"/>
                <w:spacing w:val="-4"/>
                <w:kern w:val="0"/>
                <w:szCs w:val="21"/>
              </w:rPr>
              <w:t>120</w:t>
            </w:r>
            <w:r>
              <w:rPr>
                <w:rFonts w:hint="eastAsia" w:ascii="方正书宋_GBK" w:hAnsi="宋体" w:eastAsia="方正书宋_GBK" w:cs="宋体"/>
                <w:spacing w:val="-4"/>
                <w:kern w:val="0"/>
                <w:szCs w:val="21"/>
              </w:rPr>
              <w:t>户左右，农产品深加工集聚区企业主营业务收入增长</w:t>
            </w:r>
            <w:r>
              <w:rPr>
                <w:rFonts w:ascii="方正书宋_GBK" w:hAnsi="宋体" w:eastAsia="方正书宋_GBK" w:cs="宋体"/>
                <w:spacing w:val="-4"/>
                <w:kern w:val="0"/>
                <w:szCs w:val="21"/>
              </w:rPr>
              <w:t>7%</w:t>
            </w:r>
            <w:r>
              <w:rPr>
                <w:rFonts w:hint="eastAsia" w:ascii="方正书宋_GBK" w:hAnsi="宋体" w:eastAsia="方正书宋_GBK" w:cs="宋体"/>
                <w:spacing w:val="-4"/>
                <w:kern w:val="0"/>
                <w:szCs w:val="21"/>
              </w:rPr>
              <w:t>以上。</w:t>
            </w:r>
          </w:p>
        </w:tc>
        <w:tc>
          <w:tcPr>
            <w:tcW w:w="2618" w:type="dxa"/>
            <w:vMerge w:val="restart"/>
            <w:vAlign w:val="center"/>
          </w:tcPr>
          <w:p w14:paraId="420DDAF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市农业农村局</w:t>
            </w:r>
          </w:p>
        </w:tc>
        <w:tc>
          <w:tcPr>
            <w:tcW w:w="1175" w:type="dxa"/>
            <w:vMerge w:val="continue"/>
            <w:vAlign w:val="center"/>
          </w:tcPr>
          <w:p w14:paraId="703B8B69">
            <w:pPr>
              <w:widowControl/>
              <w:spacing w:line="300" w:lineRule="exact"/>
              <w:jc w:val="left"/>
              <w:rPr>
                <w:rFonts w:ascii="方正书宋_GBK" w:eastAsia="方正书宋_GBK" w:cs="宋体"/>
                <w:kern w:val="0"/>
                <w:szCs w:val="21"/>
              </w:rPr>
            </w:pPr>
          </w:p>
        </w:tc>
        <w:tc>
          <w:tcPr>
            <w:tcW w:w="1176" w:type="dxa"/>
            <w:vMerge w:val="continue"/>
            <w:vAlign w:val="center"/>
          </w:tcPr>
          <w:p w14:paraId="3B97C632">
            <w:pPr>
              <w:widowControl/>
              <w:spacing w:line="300" w:lineRule="exact"/>
              <w:jc w:val="left"/>
              <w:rPr>
                <w:rFonts w:ascii="方正书宋_GBK" w:eastAsia="方正书宋_GBK" w:cs="宋体"/>
                <w:kern w:val="0"/>
                <w:szCs w:val="21"/>
              </w:rPr>
            </w:pPr>
          </w:p>
        </w:tc>
      </w:tr>
      <w:tr w14:paraId="3565D9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83" w:hRule="atLeast"/>
        </w:trPr>
        <w:tc>
          <w:tcPr>
            <w:tcW w:w="1820" w:type="dxa"/>
            <w:vMerge w:val="continue"/>
            <w:vAlign w:val="center"/>
          </w:tcPr>
          <w:p w14:paraId="3BD2401A">
            <w:pPr>
              <w:widowControl/>
              <w:spacing w:line="300" w:lineRule="exact"/>
              <w:jc w:val="left"/>
              <w:rPr>
                <w:rFonts w:ascii="方正书宋_GBK" w:eastAsia="方正书宋_GBK" w:cs="宋体"/>
                <w:kern w:val="0"/>
                <w:szCs w:val="21"/>
              </w:rPr>
            </w:pPr>
          </w:p>
        </w:tc>
        <w:tc>
          <w:tcPr>
            <w:tcW w:w="1806" w:type="dxa"/>
            <w:vMerge w:val="continue"/>
            <w:vAlign w:val="center"/>
          </w:tcPr>
          <w:p w14:paraId="40ABA438">
            <w:pPr>
              <w:widowControl/>
              <w:spacing w:line="300" w:lineRule="exact"/>
              <w:jc w:val="left"/>
              <w:rPr>
                <w:rFonts w:ascii="方正书宋_GBK" w:eastAsia="方正书宋_GBK" w:cs="宋体"/>
                <w:kern w:val="0"/>
                <w:szCs w:val="21"/>
              </w:rPr>
            </w:pPr>
          </w:p>
        </w:tc>
        <w:tc>
          <w:tcPr>
            <w:tcW w:w="4997" w:type="dxa"/>
            <w:vAlign w:val="center"/>
          </w:tcPr>
          <w:p w14:paraId="3F2809DF">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．继续深化农村改革，充分利用农村产权制度改革成果，盘活农村集体资产，壮大村集体经济。</w:t>
            </w:r>
          </w:p>
        </w:tc>
        <w:tc>
          <w:tcPr>
            <w:tcW w:w="2618" w:type="dxa"/>
            <w:vMerge w:val="continue"/>
            <w:vAlign w:val="center"/>
          </w:tcPr>
          <w:p w14:paraId="6231F474">
            <w:pPr>
              <w:widowControl/>
              <w:spacing w:line="300" w:lineRule="exact"/>
              <w:jc w:val="left"/>
              <w:rPr>
                <w:rFonts w:ascii="方正书宋_GBK" w:eastAsia="方正书宋_GBK" w:cs="宋体"/>
                <w:kern w:val="0"/>
                <w:szCs w:val="21"/>
              </w:rPr>
            </w:pPr>
          </w:p>
        </w:tc>
        <w:tc>
          <w:tcPr>
            <w:tcW w:w="1175" w:type="dxa"/>
            <w:vMerge w:val="continue"/>
            <w:vAlign w:val="center"/>
          </w:tcPr>
          <w:p w14:paraId="48C86901">
            <w:pPr>
              <w:widowControl/>
              <w:spacing w:line="300" w:lineRule="exact"/>
              <w:jc w:val="left"/>
              <w:rPr>
                <w:rFonts w:ascii="方正书宋_GBK" w:eastAsia="方正书宋_GBK" w:cs="宋体"/>
                <w:kern w:val="0"/>
                <w:szCs w:val="21"/>
              </w:rPr>
            </w:pPr>
          </w:p>
        </w:tc>
        <w:tc>
          <w:tcPr>
            <w:tcW w:w="1176" w:type="dxa"/>
            <w:vMerge w:val="continue"/>
            <w:vAlign w:val="center"/>
          </w:tcPr>
          <w:p w14:paraId="4FA48386">
            <w:pPr>
              <w:widowControl/>
              <w:spacing w:line="300" w:lineRule="exact"/>
              <w:jc w:val="left"/>
              <w:rPr>
                <w:rFonts w:ascii="方正书宋_GBK" w:eastAsia="方正书宋_GBK" w:cs="宋体"/>
                <w:kern w:val="0"/>
                <w:szCs w:val="21"/>
              </w:rPr>
            </w:pPr>
          </w:p>
        </w:tc>
      </w:tr>
      <w:tr w14:paraId="7F031B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820" w:type="dxa"/>
            <w:vMerge w:val="continue"/>
            <w:vAlign w:val="center"/>
          </w:tcPr>
          <w:p w14:paraId="7CAA219C">
            <w:pPr>
              <w:widowControl/>
              <w:spacing w:line="300" w:lineRule="exact"/>
              <w:jc w:val="left"/>
              <w:rPr>
                <w:rFonts w:ascii="方正书宋_GBK" w:eastAsia="方正书宋_GBK" w:cs="宋体"/>
                <w:kern w:val="0"/>
                <w:szCs w:val="21"/>
              </w:rPr>
            </w:pPr>
          </w:p>
        </w:tc>
        <w:tc>
          <w:tcPr>
            <w:tcW w:w="1806" w:type="dxa"/>
            <w:vMerge w:val="continue"/>
            <w:vAlign w:val="center"/>
          </w:tcPr>
          <w:p w14:paraId="2EB5349D">
            <w:pPr>
              <w:widowControl/>
              <w:spacing w:line="300" w:lineRule="exact"/>
              <w:jc w:val="left"/>
              <w:rPr>
                <w:rFonts w:ascii="方正书宋_GBK" w:eastAsia="方正书宋_GBK" w:cs="宋体"/>
                <w:kern w:val="0"/>
                <w:szCs w:val="21"/>
              </w:rPr>
            </w:pPr>
          </w:p>
        </w:tc>
        <w:tc>
          <w:tcPr>
            <w:tcW w:w="4997" w:type="dxa"/>
            <w:vAlign w:val="center"/>
          </w:tcPr>
          <w:p w14:paraId="32CAFB18">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．深入推进全国新一轮集体林业综合改革试验区建设，组建新型林业经营主体</w:t>
            </w:r>
            <w:r>
              <w:rPr>
                <w:rFonts w:ascii="方正书宋_GBK" w:hAnsi="宋体" w:eastAsia="方正书宋_GBK" w:cs="宋体"/>
                <w:kern w:val="0"/>
                <w:szCs w:val="21"/>
              </w:rPr>
              <w:t>30</w:t>
            </w:r>
            <w:r>
              <w:rPr>
                <w:rFonts w:hint="eastAsia" w:ascii="方正书宋_GBK" w:hAnsi="宋体" w:eastAsia="方正书宋_GBK" w:cs="宋体"/>
                <w:kern w:val="0"/>
                <w:szCs w:val="21"/>
              </w:rPr>
              <w:t>个以上。</w:t>
            </w:r>
          </w:p>
        </w:tc>
        <w:tc>
          <w:tcPr>
            <w:tcW w:w="2618" w:type="dxa"/>
            <w:vAlign w:val="center"/>
          </w:tcPr>
          <w:p w14:paraId="3D6CA27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市林草局</w:t>
            </w:r>
          </w:p>
        </w:tc>
        <w:tc>
          <w:tcPr>
            <w:tcW w:w="1175" w:type="dxa"/>
            <w:vMerge w:val="continue"/>
            <w:vAlign w:val="center"/>
          </w:tcPr>
          <w:p w14:paraId="0AB64998">
            <w:pPr>
              <w:widowControl/>
              <w:spacing w:line="300" w:lineRule="exact"/>
              <w:jc w:val="left"/>
              <w:rPr>
                <w:rFonts w:ascii="方正书宋_GBK" w:eastAsia="方正书宋_GBK" w:cs="宋体"/>
                <w:kern w:val="0"/>
                <w:szCs w:val="21"/>
              </w:rPr>
            </w:pPr>
          </w:p>
        </w:tc>
        <w:tc>
          <w:tcPr>
            <w:tcW w:w="1176" w:type="dxa"/>
            <w:vMerge w:val="continue"/>
            <w:vAlign w:val="center"/>
          </w:tcPr>
          <w:p w14:paraId="349E0B78">
            <w:pPr>
              <w:widowControl/>
              <w:spacing w:line="300" w:lineRule="exact"/>
              <w:jc w:val="left"/>
              <w:rPr>
                <w:rFonts w:ascii="方正书宋_GBK" w:eastAsia="方正书宋_GBK" w:cs="宋体"/>
                <w:kern w:val="0"/>
                <w:szCs w:val="21"/>
              </w:rPr>
            </w:pPr>
          </w:p>
        </w:tc>
      </w:tr>
    </w:tbl>
    <w:p w14:paraId="7CA5FACF">
      <w:pPr>
        <w:spacing w:line="300" w:lineRule="exact"/>
        <w:rPr>
          <w:rFonts w:ascii="方正书宋_GBK" w:eastAsia="方正书宋_GBK"/>
          <w:szCs w:val="21"/>
        </w:rPr>
      </w:pPr>
    </w:p>
    <w:tbl>
      <w:tblPr>
        <w:tblStyle w:val="5"/>
        <w:tblW w:w="13592"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4"/>
        <w:gridCol w:w="1778"/>
        <w:gridCol w:w="5025"/>
        <w:gridCol w:w="2590"/>
        <w:gridCol w:w="1189"/>
        <w:gridCol w:w="1176"/>
      </w:tblGrid>
      <w:tr w14:paraId="0F877D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34" w:type="dxa"/>
            <w:vAlign w:val="center"/>
          </w:tcPr>
          <w:p w14:paraId="2D9429D6">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803" w:type="dxa"/>
            <w:gridSpan w:val="2"/>
            <w:vAlign w:val="center"/>
          </w:tcPr>
          <w:p w14:paraId="3F19A4C5">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590" w:type="dxa"/>
            <w:vAlign w:val="center"/>
          </w:tcPr>
          <w:p w14:paraId="6C553A44">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89" w:type="dxa"/>
            <w:vAlign w:val="center"/>
          </w:tcPr>
          <w:p w14:paraId="24519238">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76" w:type="dxa"/>
            <w:vAlign w:val="center"/>
          </w:tcPr>
          <w:p w14:paraId="72871BFB">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3BA061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5" w:hRule="atLeast"/>
        </w:trPr>
        <w:tc>
          <w:tcPr>
            <w:tcW w:w="1834" w:type="dxa"/>
            <w:vMerge w:val="restart"/>
            <w:vAlign w:val="center"/>
          </w:tcPr>
          <w:p w14:paraId="0B338F4E">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五、统筹兼顾强弱项，促进城乡协调发展</w:t>
            </w:r>
          </w:p>
        </w:tc>
        <w:tc>
          <w:tcPr>
            <w:tcW w:w="1778" w:type="dxa"/>
            <w:vMerge w:val="restart"/>
            <w:vAlign w:val="center"/>
          </w:tcPr>
          <w:p w14:paraId="7DE5D070">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（二）加快建设美丽乡村</w:t>
            </w:r>
          </w:p>
        </w:tc>
        <w:tc>
          <w:tcPr>
            <w:tcW w:w="5025" w:type="dxa"/>
            <w:vAlign w:val="center"/>
          </w:tcPr>
          <w:p w14:paraId="7EFAEC7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．以主要公路和核心景区周边乡村为重点，抓好美丽乡村建设。</w:t>
            </w:r>
          </w:p>
        </w:tc>
        <w:tc>
          <w:tcPr>
            <w:tcW w:w="2590" w:type="dxa"/>
            <w:vAlign w:val="center"/>
          </w:tcPr>
          <w:p w14:paraId="5603D47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市农业农村局</w:t>
            </w:r>
          </w:p>
        </w:tc>
        <w:tc>
          <w:tcPr>
            <w:tcW w:w="1189" w:type="dxa"/>
            <w:vAlign w:val="center"/>
          </w:tcPr>
          <w:p w14:paraId="2B30A2A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76" w:type="dxa"/>
            <w:vAlign w:val="center"/>
          </w:tcPr>
          <w:p w14:paraId="48BEC071">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于庆伟</w:t>
            </w:r>
          </w:p>
        </w:tc>
      </w:tr>
      <w:tr w14:paraId="4E5EAC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8" w:hRule="atLeast"/>
        </w:trPr>
        <w:tc>
          <w:tcPr>
            <w:tcW w:w="1834" w:type="dxa"/>
            <w:vMerge w:val="continue"/>
            <w:vAlign w:val="center"/>
          </w:tcPr>
          <w:p w14:paraId="729FBD59">
            <w:pPr>
              <w:spacing w:line="300" w:lineRule="exact"/>
              <w:rPr>
                <w:rFonts w:ascii="方正书宋_GBK" w:eastAsia="方正书宋_GBK" w:cs="宋体"/>
                <w:kern w:val="0"/>
                <w:szCs w:val="21"/>
              </w:rPr>
            </w:pPr>
          </w:p>
        </w:tc>
        <w:tc>
          <w:tcPr>
            <w:tcW w:w="1778" w:type="dxa"/>
            <w:vMerge w:val="continue"/>
            <w:vAlign w:val="center"/>
          </w:tcPr>
          <w:p w14:paraId="7C6CECFA">
            <w:pPr>
              <w:widowControl/>
              <w:spacing w:line="300" w:lineRule="exact"/>
              <w:jc w:val="left"/>
              <w:rPr>
                <w:rFonts w:ascii="方正书宋_GBK" w:eastAsia="方正书宋_GBK" w:cs="宋体"/>
                <w:kern w:val="0"/>
                <w:szCs w:val="21"/>
              </w:rPr>
            </w:pPr>
          </w:p>
        </w:tc>
        <w:tc>
          <w:tcPr>
            <w:tcW w:w="5025" w:type="dxa"/>
            <w:vAlign w:val="center"/>
          </w:tcPr>
          <w:p w14:paraId="7C3C8378">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．继续实施“四好农村路”建设。</w:t>
            </w:r>
          </w:p>
        </w:tc>
        <w:tc>
          <w:tcPr>
            <w:tcW w:w="2590" w:type="dxa"/>
            <w:vAlign w:val="center"/>
          </w:tcPr>
          <w:p w14:paraId="04D0CD61">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市交通运输局</w:t>
            </w:r>
          </w:p>
        </w:tc>
        <w:tc>
          <w:tcPr>
            <w:tcW w:w="1189" w:type="dxa"/>
            <w:vMerge w:val="restart"/>
            <w:vAlign w:val="center"/>
          </w:tcPr>
          <w:p w14:paraId="466C10C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张志刚</w:t>
            </w:r>
          </w:p>
        </w:tc>
        <w:tc>
          <w:tcPr>
            <w:tcW w:w="1176" w:type="dxa"/>
            <w:vMerge w:val="restart"/>
            <w:vAlign w:val="center"/>
          </w:tcPr>
          <w:p w14:paraId="1DC21AD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刘旭东</w:t>
            </w:r>
          </w:p>
        </w:tc>
      </w:tr>
      <w:tr w14:paraId="60B94F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39" w:hRule="atLeast"/>
        </w:trPr>
        <w:tc>
          <w:tcPr>
            <w:tcW w:w="1834" w:type="dxa"/>
            <w:vMerge w:val="continue"/>
            <w:vAlign w:val="center"/>
          </w:tcPr>
          <w:p w14:paraId="67CC6A0E">
            <w:pPr>
              <w:spacing w:line="300" w:lineRule="exact"/>
              <w:rPr>
                <w:rFonts w:ascii="方正书宋_GBK" w:eastAsia="方正书宋_GBK" w:cs="宋体"/>
                <w:kern w:val="0"/>
                <w:szCs w:val="21"/>
              </w:rPr>
            </w:pPr>
          </w:p>
        </w:tc>
        <w:tc>
          <w:tcPr>
            <w:tcW w:w="1778" w:type="dxa"/>
            <w:vMerge w:val="continue"/>
            <w:vAlign w:val="center"/>
          </w:tcPr>
          <w:p w14:paraId="0CB528B7">
            <w:pPr>
              <w:widowControl/>
              <w:spacing w:line="300" w:lineRule="exact"/>
              <w:jc w:val="left"/>
              <w:rPr>
                <w:rFonts w:ascii="方正书宋_GBK" w:eastAsia="方正书宋_GBK" w:cs="宋体"/>
                <w:kern w:val="0"/>
                <w:szCs w:val="21"/>
              </w:rPr>
            </w:pPr>
          </w:p>
        </w:tc>
        <w:tc>
          <w:tcPr>
            <w:tcW w:w="5025" w:type="dxa"/>
            <w:vAlign w:val="center"/>
          </w:tcPr>
          <w:p w14:paraId="0038BC36">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．持续开展农村垃圾治理，力争</w:t>
            </w:r>
            <w:r>
              <w:rPr>
                <w:rFonts w:ascii="方正书宋_GBK" w:hAnsi="宋体" w:eastAsia="方正书宋_GBK" w:cs="宋体"/>
                <w:kern w:val="0"/>
                <w:szCs w:val="21"/>
              </w:rPr>
              <w:t>90%</w:t>
            </w:r>
            <w:r>
              <w:rPr>
                <w:rFonts w:hint="eastAsia" w:ascii="方正书宋_GBK" w:hAnsi="宋体" w:eastAsia="方正书宋_GBK" w:cs="宋体"/>
                <w:kern w:val="0"/>
                <w:szCs w:val="21"/>
              </w:rPr>
              <w:t>生活垃圾得到有效处理。</w:t>
            </w:r>
          </w:p>
        </w:tc>
        <w:tc>
          <w:tcPr>
            <w:tcW w:w="2590" w:type="dxa"/>
            <w:vAlign w:val="center"/>
          </w:tcPr>
          <w:p w14:paraId="1FD0C0D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市住房城乡建设局</w:t>
            </w:r>
            <w:r>
              <w:rPr>
                <w:rFonts w:ascii="方正书宋_GBK" w:eastAsia="方正书宋_GBK" w:cs="宋体"/>
                <w:kern w:val="0"/>
                <w:szCs w:val="21"/>
              </w:rPr>
              <w:br w:type="textWrapping"/>
            </w:r>
            <w:r>
              <w:rPr>
                <w:rFonts w:hint="eastAsia" w:ascii="方正书宋_GBK" w:hAnsi="宋体" w:eastAsia="方正书宋_GBK" w:cs="宋体"/>
                <w:kern w:val="0"/>
                <w:szCs w:val="21"/>
              </w:rPr>
              <w:t>市农业农村局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89" w:type="dxa"/>
            <w:vMerge w:val="continue"/>
            <w:vAlign w:val="center"/>
          </w:tcPr>
          <w:p w14:paraId="30BC7D2B">
            <w:pPr>
              <w:widowControl/>
              <w:spacing w:line="300" w:lineRule="exact"/>
              <w:jc w:val="left"/>
              <w:rPr>
                <w:rFonts w:ascii="方正书宋_GBK" w:eastAsia="方正书宋_GBK" w:cs="宋体"/>
                <w:kern w:val="0"/>
                <w:szCs w:val="21"/>
              </w:rPr>
            </w:pPr>
          </w:p>
        </w:tc>
        <w:tc>
          <w:tcPr>
            <w:tcW w:w="1176" w:type="dxa"/>
            <w:vMerge w:val="continue"/>
            <w:vAlign w:val="center"/>
          </w:tcPr>
          <w:p w14:paraId="110D8C56">
            <w:pPr>
              <w:widowControl/>
              <w:spacing w:line="300" w:lineRule="exact"/>
              <w:jc w:val="left"/>
              <w:rPr>
                <w:rFonts w:ascii="方正书宋_GBK" w:eastAsia="方正书宋_GBK" w:cs="宋体"/>
                <w:kern w:val="0"/>
                <w:szCs w:val="21"/>
              </w:rPr>
            </w:pPr>
          </w:p>
        </w:tc>
      </w:tr>
      <w:tr w14:paraId="0DB8A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0" w:hRule="atLeast"/>
        </w:trPr>
        <w:tc>
          <w:tcPr>
            <w:tcW w:w="1834" w:type="dxa"/>
            <w:vMerge w:val="continue"/>
            <w:vAlign w:val="center"/>
          </w:tcPr>
          <w:p w14:paraId="4E3CF89E">
            <w:pPr>
              <w:spacing w:line="300" w:lineRule="exact"/>
              <w:rPr>
                <w:rFonts w:ascii="方正书宋_GBK" w:eastAsia="方正书宋_GBK" w:cs="宋体"/>
                <w:kern w:val="0"/>
                <w:szCs w:val="21"/>
              </w:rPr>
            </w:pPr>
          </w:p>
        </w:tc>
        <w:tc>
          <w:tcPr>
            <w:tcW w:w="1778" w:type="dxa"/>
            <w:vMerge w:val="continue"/>
            <w:vAlign w:val="center"/>
          </w:tcPr>
          <w:p w14:paraId="304A8585">
            <w:pPr>
              <w:widowControl/>
              <w:spacing w:line="300" w:lineRule="exact"/>
              <w:jc w:val="left"/>
              <w:rPr>
                <w:rFonts w:ascii="方正书宋_GBK" w:eastAsia="方正书宋_GBK" w:cs="宋体"/>
                <w:kern w:val="0"/>
                <w:szCs w:val="21"/>
              </w:rPr>
            </w:pPr>
          </w:p>
        </w:tc>
        <w:tc>
          <w:tcPr>
            <w:tcW w:w="5025" w:type="dxa"/>
            <w:vAlign w:val="center"/>
          </w:tcPr>
          <w:p w14:paraId="3E50D73B">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．推行农业清洁生产，继续开展农村生活污水及畜禽养殖粪污治理。</w:t>
            </w:r>
          </w:p>
        </w:tc>
        <w:tc>
          <w:tcPr>
            <w:tcW w:w="2590" w:type="dxa"/>
            <w:vAlign w:val="center"/>
          </w:tcPr>
          <w:p w14:paraId="713A80C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市农业农村局</w:t>
            </w:r>
            <w:r>
              <w:rPr>
                <w:rFonts w:ascii="方正书宋_GBK" w:eastAsia="方正书宋_GBK" w:cs="宋体"/>
                <w:kern w:val="0"/>
                <w:szCs w:val="21"/>
              </w:rPr>
              <w:br w:type="textWrapping"/>
            </w:r>
            <w:r>
              <w:rPr>
                <w:rFonts w:hint="eastAsia" w:ascii="方正书宋_GBK" w:hAnsi="宋体" w:eastAsia="方正书宋_GBK" w:cs="宋体"/>
                <w:kern w:val="0"/>
                <w:szCs w:val="21"/>
              </w:rPr>
              <w:t>市生态环境局</w:t>
            </w:r>
            <w:r>
              <w:rPr>
                <w:rFonts w:ascii="方正书宋_GBK" w:eastAsia="方正书宋_GBK" w:cs="宋体"/>
                <w:kern w:val="0"/>
                <w:szCs w:val="21"/>
              </w:rPr>
              <w:br w:type="textWrapping"/>
            </w:r>
            <w:r>
              <w:rPr>
                <w:rFonts w:hint="eastAsia" w:ascii="方正书宋_GBK" w:hAnsi="宋体" w:eastAsia="方正书宋_GBK" w:cs="宋体"/>
                <w:kern w:val="0"/>
                <w:szCs w:val="21"/>
              </w:rPr>
              <w:t>市住房城乡建设局</w:t>
            </w:r>
          </w:p>
        </w:tc>
        <w:tc>
          <w:tcPr>
            <w:tcW w:w="1189" w:type="dxa"/>
            <w:vMerge w:val="restart"/>
            <w:vAlign w:val="center"/>
          </w:tcPr>
          <w:p w14:paraId="38BE693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76" w:type="dxa"/>
            <w:vMerge w:val="restart"/>
            <w:vAlign w:val="center"/>
          </w:tcPr>
          <w:p w14:paraId="37D0642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于庆伟</w:t>
            </w:r>
          </w:p>
        </w:tc>
      </w:tr>
      <w:tr w14:paraId="713CCC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9" w:hRule="atLeast"/>
        </w:trPr>
        <w:tc>
          <w:tcPr>
            <w:tcW w:w="1834" w:type="dxa"/>
            <w:vMerge w:val="continue"/>
            <w:vAlign w:val="center"/>
          </w:tcPr>
          <w:p w14:paraId="225A8652">
            <w:pPr>
              <w:spacing w:line="300" w:lineRule="exact"/>
              <w:rPr>
                <w:rFonts w:ascii="方正书宋_GBK" w:eastAsia="方正书宋_GBK" w:cs="宋体"/>
                <w:kern w:val="0"/>
                <w:szCs w:val="21"/>
              </w:rPr>
            </w:pPr>
          </w:p>
        </w:tc>
        <w:tc>
          <w:tcPr>
            <w:tcW w:w="1778" w:type="dxa"/>
            <w:vMerge w:val="continue"/>
            <w:vAlign w:val="center"/>
          </w:tcPr>
          <w:p w14:paraId="0CF65156">
            <w:pPr>
              <w:widowControl/>
              <w:spacing w:line="300" w:lineRule="exact"/>
              <w:jc w:val="left"/>
              <w:rPr>
                <w:rFonts w:ascii="方正书宋_GBK" w:eastAsia="方正书宋_GBK" w:cs="宋体"/>
                <w:kern w:val="0"/>
                <w:szCs w:val="21"/>
              </w:rPr>
            </w:pPr>
          </w:p>
        </w:tc>
        <w:tc>
          <w:tcPr>
            <w:tcW w:w="5025" w:type="dxa"/>
            <w:vAlign w:val="center"/>
          </w:tcPr>
          <w:p w14:paraId="0466585E">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．扎实推进农村“厕所革命”，整洁村卫生厕所普及率达到</w:t>
            </w:r>
            <w:r>
              <w:rPr>
                <w:rFonts w:ascii="方正书宋_GBK" w:hAnsi="宋体" w:eastAsia="方正书宋_GBK" w:cs="宋体"/>
                <w:kern w:val="0"/>
                <w:szCs w:val="21"/>
              </w:rPr>
              <w:t>85%</w:t>
            </w:r>
            <w:r>
              <w:rPr>
                <w:rFonts w:hint="eastAsia" w:ascii="方正书宋_GBK" w:hAnsi="宋体" w:eastAsia="方正书宋_GBK" w:cs="宋体"/>
                <w:kern w:val="0"/>
                <w:szCs w:val="21"/>
              </w:rPr>
              <w:t>左右。</w:t>
            </w:r>
          </w:p>
        </w:tc>
        <w:tc>
          <w:tcPr>
            <w:tcW w:w="2590" w:type="dxa"/>
            <w:vAlign w:val="center"/>
          </w:tcPr>
          <w:p w14:paraId="0866882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市农业农村局</w:t>
            </w:r>
            <w:r>
              <w:rPr>
                <w:rFonts w:ascii="方正书宋_GBK" w:eastAsia="方正书宋_GBK" w:cs="宋体"/>
                <w:kern w:val="0"/>
                <w:szCs w:val="21"/>
              </w:rPr>
              <w:br w:type="textWrapping"/>
            </w:r>
            <w:r>
              <w:rPr>
                <w:rFonts w:hint="eastAsia" w:ascii="方正书宋_GBK" w:hAnsi="宋体" w:eastAsia="方正书宋_GBK" w:cs="宋体"/>
                <w:kern w:val="0"/>
                <w:szCs w:val="21"/>
              </w:rPr>
              <w:t>市卫生健康委</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89" w:type="dxa"/>
            <w:vMerge w:val="continue"/>
            <w:vAlign w:val="center"/>
          </w:tcPr>
          <w:p w14:paraId="43AE4FD8">
            <w:pPr>
              <w:widowControl/>
              <w:spacing w:line="300" w:lineRule="exact"/>
              <w:jc w:val="left"/>
              <w:rPr>
                <w:rFonts w:ascii="方正书宋_GBK" w:eastAsia="方正书宋_GBK" w:cs="宋体"/>
                <w:kern w:val="0"/>
                <w:szCs w:val="21"/>
              </w:rPr>
            </w:pPr>
          </w:p>
        </w:tc>
        <w:tc>
          <w:tcPr>
            <w:tcW w:w="1176" w:type="dxa"/>
            <w:vMerge w:val="continue"/>
            <w:vAlign w:val="center"/>
          </w:tcPr>
          <w:p w14:paraId="50548F23">
            <w:pPr>
              <w:widowControl/>
              <w:spacing w:line="300" w:lineRule="exact"/>
              <w:jc w:val="left"/>
              <w:rPr>
                <w:rFonts w:ascii="方正书宋_GBK" w:eastAsia="方正书宋_GBK" w:cs="宋体"/>
                <w:kern w:val="0"/>
                <w:szCs w:val="21"/>
              </w:rPr>
            </w:pPr>
          </w:p>
        </w:tc>
      </w:tr>
      <w:tr w14:paraId="5ABBD9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834" w:type="dxa"/>
            <w:vMerge w:val="continue"/>
            <w:vAlign w:val="center"/>
          </w:tcPr>
          <w:p w14:paraId="00C5D006">
            <w:pPr>
              <w:spacing w:line="300" w:lineRule="exact"/>
              <w:rPr>
                <w:rFonts w:ascii="方正书宋_GBK" w:eastAsia="方正书宋_GBK" w:cs="宋体"/>
                <w:kern w:val="0"/>
                <w:szCs w:val="21"/>
              </w:rPr>
            </w:pPr>
          </w:p>
        </w:tc>
        <w:tc>
          <w:tcPr>
            <w:tcW w:w="1778" w:type="dxa"/>
            <w:vMerge w:val="restart"/>
            <w:vAlign w:val="center"/>
          </w:tcPr>
          <w:p w14:paraId="39BFAD3D">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（三）加强城市规划建设管理</w:t>
            </w:r>
          </w:p>
        </w:tc>
        <w:tc>
          <w:tcPr>
            <w:tcW w:w="5025" w:type="dxa"/>
            <w:vAlign w:val="center"/>
          </w:tcPr>
          <w:p w14:paraId="75AEFC4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．坚持规划引领，编制完成国土空间总体规划，推动“多规合一”。</w:t>
            </w:r>
          </w:p>
        </w:tc>
        <w:tc>
          <w:tcPr>
            <w:tcW w:w="2590" w:type="dxa"/>
            <w:vAlign w:val="center"/>
          </w:tcPr>
          <w:p w14:paraId="0C71966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市自然资源局</w:t>
            </w:r>
          </w:p>
        </w:tc>
        <w:tc>
          <w:tcPr>
            <w:tcW w:w="1189" w:type="dxa"/>
            <w:vMerge w:val="restart"/>
            <w:vAlign w:val="center"/>
          </w:tcPr>
          <w:p w14:paraId="7C145FE3">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张志刚</w:t>
            </w:r>
          </w:p>
        </w:tc>
        <w:tc>
          <w:tcPr>
            <w:tcW w:w="1176" w:type="dxa"/>
            <w:vMerge w:val="restart"/>
            <w:vAlign w:val="center"/>
          </w:tcPr>
          <w:p w14:paraId="2667E932">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刘旭东</w:t>
            </w:r>
          </w:p>
        </w:tc>
      </w:tr>
      <w:tr w14:paraId="0EE7F4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92" w:hRule="atLeast"/>
        </w:trPr>
        <w:tc>
          <w:tcPr>
            <w:tcW w:w="1834" w:type="dxa"/>
            <w:vMerge w:val="continue"/>
            <w:vAlign w:val="center"/>
          </w:tcPr>
          <w:p w14:paraId="4CBBCB10">
            <w:pPr>
              <w:widowControl/>
              <w:spacing w:line="300" w:lineRule="exact"/>
              <w:rPr>
                <w:rFonts w:ascii="方正书宋_GBK" w:eastAsia="方正书宋_GBK" w:cs="宋体"/>
                <w:kern w:val="0"/>
                <w:szCs w:val="21"/>
              </w:rPr>
            </w:pPr>
          </w:p>
        </w:tc>
        <w:tc>
          <w:tcPr>
            <w:tcW w:w="1778" w:type="dxa"/>
            <w:vMerge w:val="continue"/>
            <w:vAlign w:val="center"/>
          </w:tcPr>
          <w:p w14:paraId="659E2CA5">
            <w:pPr>
              <w:widowControl/>
              <w:spacing w:line="300" w:lineRule="exact"/>
              <w:rPr>
                <w:rFonts w:ascii="方正书宋_GBK" w:eastAsia="方正书宋_GBK" w:cs="宋体"/>
                <w:kern w:val="0"/>
                <w:szCs w:val="21"/>
              </w:rPr>
            </w:pPr>
          </w:p>
        </w:tc>
        <w:tc>
          <w:tcPr>
            <w:tcW w:w="5025" w:type="dxa"/>
            <w:vAlign w:val="center"/>
          </w:tcPr>
          <w:p w14:paraId="44447B70">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．调整太子河新城和新溪湖</w:t>
            </w:r>
            <w:r>
              <w:rPr>
                <w:rFonts w:ascii="方正书宋_GBK" w:eastAsia="方正书宋_GBK" w:cs="宋体"/>
                <w:kern w:val="0"/>
                <w:szCs w:val="21"/>
              </w:rPr>
              <w:t>•</w:t>
            </w:r>
            <w:r>
              <w:rPr>
                <w:rFonts w:hint="eastAsia" w:ascii="方正书宋_GBK" w:hAnsi="宋体" w:eastAsia="方正书宋_GBK" w:cs="宋体"/>
                <w:kern w:val="0"/>
                <w:szCs w:val="21"/>
              </w:rPr>
              <w:t>印象建设规划，制定《本溪市综合立体交通网（</w:t>
            </w:r>
            <w:r>
              <w:rPr>
                <w:rFonts w:ascii="方正书宋_GBK" w:hAnsi="宋体" w:eastAsia="方正书宋_GBK" w:cs="宋体"/>
                <w:kern w:val="0"/>
                <w:szCs w:val="21"/>
              </w:rPr>
              <w:t>2021-2050</w:t>
            </w:r>
            <w:r>
              <w:rPr>
                <w:rFonts w:hint="eastAsia" w:ascii="方正书宋_GBK" w:hAnsi="宋体" w:eastAsia="方正书宋_GBK" w:cs="宋体"/>
                <w:kern w:val="0"/>
                <w:szCs w:val="21"/>
              </w:rPr>
              <w:t>年）规划》。</w:t>
            </w:r>
          </w:p>
        </w:tc>
        <w:tc>
          <w:tcPr>
            <w:tcW w:w="2590" w:type="dxa"/>
            <w:vAlign w:val="center"/>
          </w:tcPr>
          <w:p w14:paraId="20024E3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市自然资源局</w:t>
            </w:r>
          </w:p>
          <w:p w14:paraId="3B3A4FB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市交通运输局</w:t>
            </w:r>
          </w:p>
        </w:tc>
        <w:tc>
          <w:tcPr>
            <w:tcW w:w="1189" w:type="dxa"/>
            <w:vMerge w:val="continue"/>
            <w:vAlign w:val="center"/>
          </w:tcPr>
          <w:p w14:paraId="47789336">
            <w:pPr>
              <w:widowControl/>
              <w:spacing w:line="300" w:lineRule="exact"/>
              <w:jc w:val="center"/>
              <w:rPr>
                <w:rFonts w:ascii="方正书宋_GBK" w:eastAsia="方正书宋_GBK" w:cs="宋体"/>
                <w:kern w:val="0"/>
                <w:szCs w:val="21"/>
              </w:rPr>
            </w:pPr>
          </w:p>
        </w:tc>
        <w:tc>
          <w:tcPr>
            <w:tcW w:w="1176" w:type="dxa"/>
            <w:vMerge w:val="continue"/>
            <w:vAlign w:val="center"/>
          </w:tcPr>
          <w:p w14:paraId="03C2369A">
            <w:pPr>
              <w:widowControl/>
              <w:spacing w:line="300" w:lineRule="exact"/>
              <w:jc w:val="center"/>
              <w:rPr>
                <w:rFonts w:ascii="方正书宋_GBK" w:eastAsia="方正书宋_GBK" w:cs="宋体"/>
                <w:kern w:val="0"/>
                <w:szCs w:val="21"/>
              </w:rPr>
            </w:pPr>
          </w:p>
        </w:tc>
      </w:tr>
      <w:tr w14:paraId="089067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97" w:hRule="atLeast"/>
        </w:trPr>
        <w:tc>
          <w:tcPr>
            <w:tcW w:w="1834" w:type="dxa"/>
            <w:vMerge w:val="continue"/>
            <w:vAlign w:val="center"/>
          </w:tcPr>
          <w:p w14:paraId="59266658">
            <w:pPr>
              <w:widowControl/>
              <w:spacing w:line="300" w:lineRule="exact"/>
              <w:jc w:val="left"/>
              <w:rPr>
                <w:rFonts w:ascii="方正书宋_GBK" w:eastAsia="方正书宋_GBK" w:cs="宋体"/>
                <w:kern w:val="0"/>
                <w:szCs w:val="21"/>
              </w:rPr>
            </w:pPr>
          </w:p>
        </w:tc>
        <w:tc>
          <w:tcPr>
            <w:tcW w:w="1778" w:type="dxa"/>
            <w:vMerge w:val="continue"/>
            <w:vAlign w:val="center"/>
          </w:tcPr>
          <w:p w14:paraId="70AC66F4">
            <w:pPr>
              <w:widowControl/>
              <w:spacing w:line="300" w:lineRule="exact"/>
              <w:jc w:val="left"/>
              <w:rPr>
                <w:rFonts w:ascii="方正书宋_GBK" w:eastAsia="方正书宋_GBK" w:cs="宋体"/>
                <w:kern w:val="0"/>
                <w:szCs w:val="21"/>
              </w:rPr>
            </w:pPr>
          </w:p>
        </w:tc>
        <w:tc>
          <w:tcPr>
            <w:tcW w:w="5025" w:type="dxa"/>
            <w:vAlign w:val="center"/>
          </w:tcPr>
          <w:p w14:paraId="4095F2B2">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．实施张家河排水防涝综合整治工程，采用</w:t>
            </w:r>
            <w:r>
              <w:rPr>
                <w:rFonts w:ascii="方正书宋_GBK" w:hAnsi="宋体" w:eastAsia="方正书宋_GBK" w:cs="宋体"/>
                <w:kern w:val="0"/>
                <w:szCs w:val="21"/>
              </w:rPr>
              <w:t>PPP</w:t>
            </w:r>
            <w:r>
              <w:rPr>
                <w:rFonts w:hint="eastAsia" w:ascii="方正书宋_GBK" w:hAnsi="宋体" w:eastAsia="方正书宋_GBK" w:cs="宋体"/>
                <w:kern w:val="0"/>
                <w:szCs w:val="21"/>
              </w:rPr>
              <w:t>模式积极稳妥推进垃圾焚烧发电项目。</w:t>
            </w:r>
          </w:p>
        </w:tc>
        <w:tc>
          <w:tcPr>
            <w:tcW w:w="2590" w:type="dxa"/>
            <w:vAlign w:val="center"/>
          </w:tcPr>
          <w:p w14:paraId="6722D8A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市住房城乡建设局</w:t>
            </w:r>
            <w:r>
              <w:rPr>
                <w:rFonts w:ascii="方正书宋_GBK" w:eastAsia="方正书宋_GBK" w:cs="宋体"/>
                <w:kern w:val="0"/>
                <w:szCs w:val="21"/>
              </w:rPr>
              <w:br w:type="textWrapping"/>
            </w:r>
            <w:r>
              <w:rPr>
                <w:rFonts w:hint="eastAsia" w:ascii="方正书宋_GBK" w:hAnsi="宋体" w:eastAsia="方正书宋_GBK" w:cs="宋体"/>
                <w:kern w:val="0"/>
                <w:szCs w:val="21"/>
              </w:rPr>
              <w:t>市发展改革委</w:t>
            </w:r>
            <w:r>
              <w:rPr>
                <w:rFonts w:ascii="方正书宋_GBK" w:eastAsia="方正书宋_GBK" w:cs="宋体"/>
                <w:kern w:val="0"/>
                <w:szCs w:val="21"/>
              </w:rPr>
              <w:br w:type="textWrapping"/>
            </w:r>
            <w:r>
              <w:rPr>
                <w:rFonts w:hint="eastAsia" w:ascii="方正书宋_GBK" w:hAnsi="宋体" w:eastAsia="方正书宋_GBK" w:cs="宋体"/>
                <w:kern w:val="0"/>
                <w:szCs w:val="21"/>
              </w:rPr>
              <w:t>市财政局</w:t>
            </w:r>
            <w:r>
              <w:rPr>
                <w:rFonts w:ascii="方正书宋_GBK" w:eastAsia="方正书宋_GBK" w:cs="宋体"/>
                <w:kern w:val="0"/>
                <w:szCs w:val="21"/>
              </w:rPr>
              <w:br w:type="textWrapping"/>
            </w:r>
            <w:r>
              <w:rPr>
                <w:rFonts w:hint="eastAsia" w:ascii="方正书宋_GBK" w:hAnsi="宋体" w:eastAsia="方正书宋_GBK" w:cs="宋体"/>
                <w:kern w:val="0"/>
                <w:szCs w:val="21"/>
              </w:rPr>
              <w:t>南芬区</w:t>
            </w:r>
          </w:p>
        </w:tc>
        <w:tc>
          <w:tcPr>
            <w:tcW w:w="1189" w:type="dxa"/>
            <w:vMerge w:val="continue"/>
            <w:vAlign w:val="center"/>
          </w:tcPr>
          <w:p w14:paraId="74A2846A">
            <w:pPr>
              <w:widowControl/>
              <w:spacing w:line="300" w:lineRule="exact"/>
              <w:jc w:val="left"/>
              <w:rPr>
                <w:rFonts w:ascii="方正书宋_GBK" w:eastAsia="方正书宋_GBK" w:cs="宋体"/>
                <w:kern w:val="0"/>
                <w:szCs w:val="21"/>
              </w:rPr>
            </w:pPr>
          </w:p>
        </w:tc>
        <w:tc>
          <w:tcPr>
            <w:tcW w:w="1176" w:type="dxa"/>
            <w:vMerge w:val="continue"/>
            <w:vAlign w:val="center"/>
          </w:tcPr>
          <w:p w14:paraId="62640D40">
            <w:pPr>
              <w:widowControl/>
              <w:spacing w:line="300" w:lineRule="exact"/>
              <w:jc w:val="left"/>
              <w:rPr>
                <w:rFonts w:ascii="方正书宋_GBK" w:eastAsia="方正书宋_GBK" w:cs="宋体"/>
                <w:kern w:val="0"/>
                <w:szCs w:val="21"/>
              </w:rPr>
            </w:pPr>
          </w:p>
        </w:tc>
      </w:tr>
      <w:tr w14:paraId="7E5270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5" w:hRule="atLeast"/>
        </w:trPr>
        <w:tc>
          <w:tcPr>
            <w:tcW w:w="1834" w:type="dxa"/>
            <w:vMerge w:val="continue"/>
            <w:vAlign w:val="center"/>
          </w:tcPr>
          <w:p w14:paraId="2A3E71DA">
            <w:pPr>
              <w:widowControl/>
              <w:spacing w:line="300" w:lineRule="exact"/>
              <w:jc w:val="left"/>
              <w:rPr>
                <w:rFonts w:ascii="方正书宋_GBK" w:eastAsia="方正书宋_GBK" w:cs="宋体"/>
                <w:kern w:val="0"/>
                <w:szCs w:val="21"/>
              </w:rPr>
            </w:pPr>
          </w:p>
        </w:tc>
        <w:tc>
          <w:tcPr>
            <w:tcW w:w="1778" w:type="dxa"/>
            <w:vMerge w:val="continue"/>
            <w:vAlign w:val="center"/>
          </w:tcPr>
          <w:p w14:paraId="55FA0146">
            <w:pPr>
              <w:widowControl/>
              <w:spacing w:line="300" w:lineRule="exact"/>
              <w:jc w:val="left"/>
              <w:rPr>
                <w:rFonts w:ascii="方正书宋_GBK" w:eastAsia="方正书宋_GBK" w:cs="宋体"/>
                <w:kern w:val="0"/>
                <w:szCs w:val="21"/>
              </w:rPr>
            </w:pPr>
          </w:p>
        </w:tc>
        <w:tc>
          <w:tcPr>
            <w:tcW w:w="5025" w:type="dxa"/>
            <w:vAlign w:val="center"/>
          </w:tcPr>
          <w:p w14:paraId="145484D4">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．推进卫生城市创建工作。</w:t>
            </w:r>
          </w:p>
        </w:tc>
        <w:tc>
          <w:tcPr>
            <w:tcW w:w="2590" w:type="dxa"/>
            <w:vAlign w:val="center"/>
          </w:tcPr>
          <w:p w14:paraId="16A26E8D">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市卫生健康委</w:t>
            </w:r>
          </w:p>
        </w:tc>
        <w:tc>
          <w:tcPr>
            <w:tcW w:w="1189" w:type="dxa"/>
            <w:vAlign w:val="center"/>
          </w:tcPr>
          <w:p w14:paraId="52B30AE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76" w:type="dxa"/>
            <w:vAlign w:val="center"/>
          </w:tcPr>
          <w:p w14:paraId="506DB27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牟傲风</w:t>
            </w:r>
          </w:p>
        </w:tc>
      </w:tr>
    </w:tbl>
    <w:p w14:paraId="3AFECE46">
      <w:pPr>
        <w:spacing w:line="300" w:lineRule="exact"/>
        <w:rPr>
          <w:rFonts w:ascii="方正书宋_GBK" w:eastAsia="方正书宋_GBK"/>
          <w:szCs w:val="21"/>
        </w:rPr>
      </w:pPr>
    </w:p>
    <w:p w14:paraId="1708B327">
      <w:pPr>
        <w:rPr>
          <w:szCs w:val="21"/>
        </w:rPr>
      </w:pPr>
    </w:p>
    <w:tbl>
      <w:tblPr>
        <w:tblStyle w:val="5"/>
        <w:tblW w:w="13578"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4"/>
        <w:gridCol w:w="1778"/>
        <w:gridCol w:w="5039"/>
        <w:gridCol w:w="2590"/>
        <w:gridCol w:w="1161"/>
        <w:gridCol w:w="1176"/>
      </w:tblGrid>
      <w:tr w14:paraId="7719E1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1" w:hRule="atLeast"/>
        </w:trPr>
        <w:tc>
          <w:tcPr>
            <w:tcW w:w="1834" w:type="dxa"/>
            <w:vAlign w:val="center"/>
          </w:tcPr>
          <w:p w14:paraId="26541610">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817" w:type="dxa"/>
            <w:gridSpan w:val="2"/>
            <w:vAlign w:val="center"/>
          </w:tcPr>
          <w:p w14:paraId="46FF97C7">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590" w:type="dxa"/>
            <w:vAlign w:val="center"/>
          </w:tcPr>
          <w:p w14:paraId="71A63C7B">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61" w:type="dxa"/>
            <w:vAlign w:val="center"/>
          </w:tcPr>
          <w:p w14:paraId="1A89F7CD">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76" w:type="dxa"/>
            <w:vAlign w:val="center"/>
          </w:tcPr>
          <w:p w14:paraId="7FBF148E">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668907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211" w:hRule="atLeast"/>
        </w:trPr>
        <w:tc>
          <w:tcPr>
            <w:tcW w:w="1834" w:type="dxa"/>
            <w:vMerge w:val="restart"/>
            <w:vAlign w:val="center"/>
          </w:tcPr>
          <w:p w14:paraId="3BC3AB4F">
            <w:pPr>
              <w:spacing w:line="300" w:lineRule="exact"/>
              <w:ind w:firstLine="420" w:firstLineChars="200"/>
              <w:jc w:val="left"/>
              <w:rPr>
                <w:rFonts w:ascii="方正书宋_GBK" w:eastAsia="方正书宋_GBK" w:cs="宋体"/>
                <w:kern w:val="0"/>
                <w:szCs w:val="21"/>
              </w:rPr>
            </w:pPr>
            <w:r>
              <w:rPr>
                <w:rFonts w:hint="eastAsia" w:ascii="方正书宋_GBK" w:hAnsi="宋体" w:eastAsia="方正书宋_GBK" w:cs="宋体"/>
                <w:kern w:val="0"/>
                <w:szCs w:val="21"/>
              </w:rPr>
              <w:t>五、统筹兼顾强弱项，促进城乡协调发展</w:t>
            </w:r>
          </w:p>
        </w:tc>
        <w:tc>
          <w:tcPr>
            <w:tcW w:w="1778" w:type="dxa"/>
            <w:vMerge w:val="restart"/>
            <w:vAlign w:val="center"/>
          </w:tcPr>
          <w:p w14:paraId="1572D560">
            <w:pPr>
              <w:widowControl/>
              <w:spacing w:line="300" w:lineRule="exact"/>
              <w:ind w:firstLine="420" w:firstLineChars="200"/>
              <w:jc w:val="left"/>
              <w:rPr>
                <w:rFonts w:ascii="方正书宋_GBK" w:eastAsia="方正书宋_GBK" w:cs="宋体"/>
                <w:kern w:val="0"/>
                <w:szCs w:val="21"/>
              </w:rPr>
            </w:pPr>
            <w:r>
              <w:rPr>
                <w:rFonts w:hint="eastAsia" w:ascii="方正书宋_GBK" w:hAnsi="宋体" w:eastAsia="方正书宋_GBK" w:cs="宋体"/>
                <w:kern w:val="0"/>
                <w:szCs w:val="21"/>
              </w:rPr>
              <w:t>（三）加强城市规划建设管理</w:t>
            </w:r>
          </w:p>
        </w:tc>
        <w:tc>
          <w:tcPr>
            <w:tcW w:w="5039" w:type="dxa"/>
            <w:vAlign w:val="center"/>
          </w:tcPr>
          <w:p w14:paraId="1AFA590E">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．巩固主城区环境综合整治成果，统筹开展老旧小区维修改造，建立物业管理长效机制，坚决防止违建反弹。</w:t>
            </w:r>
          </w:p>
        </w:tc>
        <w:tc>
          <w:tcPr>
            <w:tcW w:w="2590" w:type="dxa"/>
            <w:vAlign w:val="center"/>
          </w:tcPr>
          <w:p w14:paraId="01923E5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市住房城乡建设局</w:t>
            </w:r>
            <w:r>
              <w:rPr>
                <w:rFonts w:ascii="方正书宋_GBK" w:eastAsia="方正书宋_GBK" w:cs="宋体"/>
                <w:kern w:val="0"/>
                <w:szCs w:val="21"/>
              </w:rPr>
              <w:br w:type="textWrapping"/>
            </w:r>
            <w:r>
              <w:rPr>
                <w:rFonts w:hint="eastAsia" w:ascii="方正书宋_GBK" w:hAnsi="宋体" w:eastAsia="方正书宋_GBK" w:cs="宋体"/>
                <w:kern w:val="0"/>
                <w:szCs w:val="21"/>
              </w:rPr>
              <w:t>平山区</w:t>
            </w:r>
          </w:p>
          <w:p w14:paraId="7342AD7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明山区</w:t>
            </w:r>
          </w:p>
          <w:p w14:paraId="40E48DD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溪湖区</w:t>
            </w:r>
          </w:p>
        </w:tc>
        <w:tc>
          <w:tcPr>
            <w:tcW w:w="1161" w:type="dxa"/>
            <w:vMerge w:val="restart"/>
            <w:vAlign w:val="center"/>
          </w:tcPr>
          <w:p w14:paraId="2B66178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张志刚</w:t>
            </w:r>
          </w:p>
        </w:tc>
        <w:tc>
          <w:tcPr>
            <w:tcW w:w="1176" w:type="dxa"/>
            <w:vMerge w:val="restart"/>
            <w:vAlign w:val="center"/>
          </w:tcPr>
          <w:p w14:paraId="68D81DD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刘旭东</w:t>
            </w:r>
          </w:p>
        </w:tc>
      </w:tr>
      <w:tr w14:paraId="3ADB91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30" w:hRule="atLeast"/>
        </w:trPr>
        <w:tc>
          <w:tcPr>
            <w:tcW w:w="1834" w:type="dxa"/>
            <w:vMerge w:val="continue"/>
            <w:vAlign w:val="center"/>
          </w:tcPr>
          <w:p w14:paraId="63BE5EF2">
            <w:pPr>
              <w:widowControl/>
              <w:spacing w:line="300" w:lineRule="exact"/>
              <w:jc w:val="left"/>
              <w:rPr>
                <w:rFonts w:ascii="方正书宋_GBK" w:eastAsia="方正书宋_GBK" w:cs="宋体"/>
                <w:kern w:val="0"/>
                <w:szCs w:val="21"/>
              </w:rPr>
            </w:pPr>
          </w:p>
        </w:tc>
        <w:tc>
          <w:tcPr>
            <w:tcW w:w="1778" w:type="dxa"/>
            <w:vMerge w:val="continue"/>
            <w:vAlign w:val="center"/>
          </w:tcPr>
          <w:p w14:paraId="5D533548">
            <w:pPr>
              <w:widowControl/>
              <w:spacing w:line="300" w:lineRule="exact"/>
              <w:jc w:val="left"/>
              <w:rPr>
                <w:rFonts w:ascii="方正书宋_GBK" w:eastAsia="方正书宋_GBK" w:cs="宋体"/>
                <w:kern w:val="0"/>
                <w:szCs w:val="21"/>
              </w:rPr>
            </w:pPr>
          </w:p>
        </w:tc>
        <w:tc>
          <w:tcPr>
            <w:tcW w:w="5039" w:type="dxa"/>
            <w:vAlign w:val="center"/>
          </w:tcPr>
          <w:p w14:paraId="31CBDA1A">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．大力抓好占道出店经营整治等工作，着力解决“未验收入住房屋确权”和“回迁难”问题。</w:t>
            </w:r>
          </w:p>
        </w:tc>
        <w:tc>
          <w:tcPr>
            <w:tcW w:w="2590" w:type="dxa"/>
            <w:vAlign w:val="center"/>
          </w:tcPr>
          <w:p w14:paraId="73B1033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市住房城乡建设局</w:t>
            </w:r>
            <w:r>
              <w:rPr>
                <w:rFonts w:ascii="方正书宋_GBK" w:eastAsia="方正书宋_GBK" w:cs="宋体"/>
                <w:kern w:val="0"/>
                <w:szCs w:val="21"/>
              </w:rPr>
              <w:br w:type="textWrapping"/>
            </w:r>
            <w:r>
              <w:rPr>
                <w:rFonts w:hint="eastAsia" w:ascii="方正书宋_GBK" w:hAnsi="宋体" w:eastAsia="方正书宋_GBK" w:cs="宋体"/>
                <w:kern w:val="0"/>
                <w:szCs w:val="21"/>
              </w:rPr>
              <w:t>市自然资源局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r>
              <w:rPr>
                <w:rFonts w:ascii="方正书宋_GBK" w:eastAsia="方正书宋_GBK" w:cs="宋体"/>
                <w:kern w:val="0"/>
                <w:szCs w:val="21"/>
              </w:rPr>
              <w:br w:type="textWrapping"/>
            </w:r>
            <w:r>
              <w:rPr>
                <w:rFonts w:hint="eastAsia" w:ascii="方正书宋_GBK" w:hAnsi="宋体" w:eastAsia="方正书宋_GBK" w:cs="宋体"/>
                <w:kern w:val="0"/>
                <w:szCs w:val="21"/>
              </w:rPr>
              <w:t>本钢集团有限公司</w:t>
            </w:r>
          </w:p>
        </w:tc>
        <w:tc>
          <w:tcPr>
            <w:tcW w:w="1161" w:type="dxa"/>
            <w:vMerge w:val="continue"/>
            <w:vAlign w:val="center"/>
          </w:tcPr>
          <w:p w14:paraId="737C79ED">
            <w:pPr>
              <w:widowControl/>
              <w:spacing w:line="300" w:lineRule="exact"/>
              <w:jc w:val="left"/>
              <w:rPr>
                <w:rFonts w:ascii="方正书宋_GBK" w:eastAsia="方正书宋_GBK" w:cs="宋体"/>
                <w:kern w:val="0"/>
                <w:szCs w:val="21"/>
              </w:rPr>
            </w:pPr>
          </w:p>
        </w:tc>
        <w:tc>
          <w:tcPr>
            <w:tcW w:w="1176" w:type="dxa"/>
            <w:vMerge w:val="continue"/>
            <w:vAlign w:val="center"/>
          </w:tcPr>
          <w:p w14:paraId="743D852A">
            <w:pPr>
              <w:widowControl/>
              <w:spacing w:line="300" w:lineRule="exact"/>
              <w:jc w:val="left"/>
              <w:rPr>
                <w:rFonts w:ascii="方正书宋_GBK" w:eastAsia="方正书宋_GBK" w:cs="宋体"/>
                <w:kern w:val="0"/>
                <w:szCs w:val="21"/>
              </w:rPr>
            </w:pPr>
          </w:p>
        </w:tc>
      </w:tr>
      <w:tr w14:paraId="0ED3C9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08" w:hRule="atLeast"/>
        </w:trPr>
        <w:tc>
          <w:tcPr>
            <w:tcW w:w="1834" w:type="dxa"/>
            <w:vMerge w:val="continue"/>
            <w:vAlign w:val="center"/>
          </w:tcPr>
          <w:p w14:paraId="16E29FC0">
            <w:pPr>
              <w:widowControl/>
              <w:spacing w:line="300" w:lineRule="exact"/>
              <w:jc w:val="left"/>
              <w:rPr>
                <w:rFonts w:ascii="方正书宋_GBK" w:eastAsia="方正书宋_GBK" w:cs="宋体"/>
                <w:kern w:val="0"/>
                <w:szCs w:val="21"/>
              </w:rPr>
            </w:pPr>
          </w:p>
        </w:tc>
        <w:tc>
          <w:tcPr>
            <w:tcW w:w="1778" w:type="dxa"/>
            <w:vMerge w:val="continue"/>
            <w:vAlign w:val="center"/>
          </w:tcPr>
          <w:p w14:paraId="24776177">
            <w:pPr>
              <w:widowControl/>
              <w:spacing w:line="300" w:lineRule="exact"/>
              <w:jc w:val="left"/>
              <w:rPr>
                <w:rFonts w:ascii="方正书宋_GBK" w:eastAsia="方正书宋_GBK" w:cs="宋体"/>
                <w:kern w:val="0"/>
                <w:szCs w:val="21"/>
              </w:rPr>
            </w:pPr>
          </w:p>
        </w:tc>
        <w:tc>
          <w:tcPr>
            <w:tcW w:w="5039" w:type="dxa"/>
            <w:vAlign w:val="center"/>
          </w:tcPr>
          <w:p w14:paraId="2723CB78">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7</w:t>
            </w:r>
            <w:r>
              <w:rPr>
                <w:rFonts w:hint="eastAsia" w:ascii="方正书宋_GBK" w:hAnsi="宋体" w:eastAsia="方正书宋_GBK" w:cs="宋体"/>
                <w:kern w:val="0"/>
                <w:szCs w:val="21"/>
              </w:rPr>
              <w:t>．实施环卫行业市场化改革。</w:t>
            </w:r>
          </w:p>
        </w:tc>
        <w:tc>
          <w:tcPr>
            <w:tcW w:w="2590" w:type="dxa"/>
            <w:vAlign w:val="center"/>
          </w:tcPr>
          <w:p w14:paraId="0BFEF07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市住房城乡建设局</w:t>
            </w:r>
            <w:r>
              <w:rPr>
                <w:rFonts w:ascii="方正书宋_GBK" w:eastAsia="方正书宋_GBK" w:cs="宋体"/>
                <w:kern w:val="0"/>
                <w:szCs w:val="21"/>
              </w:rPr>
              <w:br w:type="textWrapping"/>
            </w:r>
            <w:r>
              <w:rPr>
                <w:rFonts w:hint="eastAsia" w:ascii="方正书宋_GBK" w:hAnsi="宋体" w:eastAsia="方正书宋_GBK" w:cs="宋体"/>
                <w:kern w:val="0"/>
                <w:szCs w:val="21"/>
              </w:rPr>
              <w:t>市财政局</w:t>
            </w:r>
            <w:r>
              <w:rPr>
                <w:rFonts w:ascii="方正书宋_GBK" w:eastAsia="方正书宋_GBK" w:cs="宋体"/>
                <w:kern w:val="0"/>
                <w:szCs w:val="21"/>
              </w:rPr>
              <w:br w:type="textWrapping"/>
            </w:r>
            <w:r>
              <w:rPr>
                <w:rFonts w:hint="eastAsia" w:ascii="方正书宋_GBK" w:hAnsi="宋体" w:eastAsia="方正书宋_GBK" w:cs="宋体"/>
                <w:kern w:val="0"/>
                <w:szCs w:val="21"/>
              </w:rPr>
              <w:t>平山区</w:t>
            </w:r>
          </w:p>
          <w:p w14:paraId="52E9297A">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明山区</w:t>
            </w:r>
          </w:p>
          <w:p w14:paraId="78658E5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溪湖区</w:t>
            </w:r>
          </w:p>
        </w:tc>
        <w:tc>
          <w:tcPr>
            <w:tcW w:w="1161" w:type="dxa"/>
            <w:vMerge w:val="continue"/>
            <w:vAlign w:val="center"/>
          </w:tcPr>
          <w:p w14:paraId="45AAF1FD">
            <w:pPr>
              <w:widowControl/>
              <w:spacing w:line="300" w:lineRule="exact"/>
              <w:jc w:val="left"/>
              <w:rPr>
                <w:rFonts w:ascii="方正书宋_GBK" w:eastAsia="方正书宋_GBK" w:cs="宋体"/>
                <w:kern w:val="0"/>
                <w:szCs w:val="21"/>
              </w:rPr>
            </w:pPr>
          </w:p>
        </w:tc>
        <w:tc>
          <w:tcPr>
            <w:tcW w:w="1176" w:type="dxa"/>
            <w:vMerge w:val="continue"/>
            <w:vAlign w:val="center"/>
          </w:tcPr>
          <w:p w14:paraId="24B69A41">
            <w:pPr>
              <w:widowControl/>
              <w:spacing w:line="300" w:lineRule="exact"/>
              <w:jc w:val="left"/>
              <w:rPr>
                <w:rFonts w:ascii="方正书宋_GBK" w:eastAsia="方正书宋_GBK" w:cs="宋体"/>
                <w:kern w:val="0"/>
                <w:szCs w:val="21"/>
              </w:rPr>
            </w:pPr>
          </w:p>
        </w:tc>
      </w:tr>
      <w:tr w14:paraId="11474C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10" w:hRule="atLeast"/>
        </w:trPr>
        <w:tc>
          <w:tcPr>
            <w:tcW w:w="1834" w:type="dxa"/>
            <w:vMerge w:val="continue"/>
            <w:vAlign w:val="center"/>
          </w:tcPr>
          <w:p w14:paraId="0B17FCC9">
            <w:pPr>
              <w:widowControl/>
              <w:spacing w:line="300" w:lineRule="exact"/>
              <w:jc w:val="left"/>
              <w:rPr>
                <w:rFonts w:ascii="方正书宋_GBK" w:eastAsia="方正书宋_GBK" w:cs="宋体"/>
                <w:kern w:val="0"/>
                <w:szCs w:val="21"/>
              </w:rPr>
            </w:pPr>
          </w:p>
        </w:tc>
        <w:tc>
          <w:tcPr>
            <w:tcW w:w="1778" w:type="dxa"/>
            <w:vMerge w:val="continue"/>
            <w:vAlign w:val="center"/>
          </w:tcPr>
          <w:p w14:paraId="4EB18BF8">
            <w:pPr>
              <w:widowControl/>
              <w:spacing w:line="300" w:lineRule="exact"/>
              <w:jc w:val="left"/>
              <w:rPr>
                <w:rFonts w:ascii="方正书宋_GBK" w:eastAsia="方正书宋_GBK" w:cs="宋体"/>
                <w:kern w:val="0"/>
                <w:szCs w:val="21"/>
              </w:rPr>
            </w:pPr>
          </w:p>
        </w:tc>
        <w:tc>
          <w:tcPr>
            <w:tcW w:w="5039" w:type="dxa"/>
            <w:vAlign w:val="center"/>
          </w:tcPr>
          <w:p w14:paraId="5651596C">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8</w:t>
            </w:r>
            <w:r>
              <w:rPr>
                <w:rFonts w:hint="eastAsia" w:ascii="方正书宋_GBK" w:hAnsi="宋体" w:eastAsia="方正书宋_GBK" w:cs="宋体"/>
                <w:kern w:val="0"/>
                <w:szCs w:val="21"/>
              </w:rPr>
              <w:t>．扩大城市管理“市民通”</w:t>
            </w:r>
            <w:r>
              <w:rPr>
                <w:rFonts w:ascii="方正书宋_GBK" w:hAnsi="宋体" w:eastAsia="方正书宋_GBK" w:cs="宋体"/>
                <w:kern w:val="0"/>
                <w:szCs w:val="21"/>
              </w:rPr>
              <w:t>APP</w:t>
            </w:r>
            <w:r>
              <w:rPr>
                <w:rFonts w:hint="eastAsia" w:ascii="方正书宋_GBK" w:hAnsi="宋体" w:eastAsia="方正书宋_GBK" w:cs="宋体"/>
                <w:kern w:val="0"/>
                <w:szCs w:val="21"/>
              </w:rPr>
              <w:t>应用范围，进一步提升城市管理水平。</w:t>
            </w:r>
          </w:p>
        </w:tc>
        <w:tc>
          <w:tcPr>
            <w:tcW w:w="2590" w:type="dxa"/>
            <w:vAlign w:val="center"/>
          </w:tcPr>
          <w:p w14:paraId="66E7106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市住房城乡建设局</w:t>
            </w:r>
          </w:p>
        </w:tc>
        <w:tc>
          <w:tcPr>
            <w:tcW w:w="1161" w:type="dxa"/>
            <w:vMerge w:val="continue"/>
            <w:vAlign w:val="center"/>
          </w:tcPr>
          <w:p w14:paraId="1ADB2F38">
            <w:pPr>
              <w:widowControl/>
              <w:spacing w:line="300" w:lineRule="exact"/>
              <w:jc w:val="left"/>
              <w:rPr>
                <w:rFonts w:ascii="方正书宋_GBK" w:eastAsia="方正书宋_GBK" w:cs="宋体"/>
                <w:kern w:val="0"/>
                <w:szCs w:val="21"/>
              </w:rPr>
            </w:pPr>
          </w:p>
        </w:tc>
        <w:tc>
          <w:tcPr>
            <w:tcW w:w="1176" w:type="dxa"/>
            <w:vMerge w:val="continue"/>
            <w:vAlign w:val="center"/>
          </w:tcPr>
          <w:p w14:paraId="0DEE5BAD">
            <w:pPr>
              <w:widowControl/>
              <w:spacing w:line="300" w:lineRule="exact"/>
              <w:jc w:val="left"/>
              <w:rPr>
                <w:rFonts w:ascii="方正书宋_GBK" w:eastAsia="方正书宋_GBK" w:cs="宋体"/>
                <w:kern w:val="0"/>
                <w:szCs w:val="21"/>
              </w:rPr>
            </w:pPr>
          </w:p>
        </w:tc>
      </w:tr>
    </w:tbl>
    <w:p w14:paraId="5917EC83">
      <w:pPr>
        <w:spacing w:line="300" w:lineRule="exact"/>
        <w:rPr>
          <w:rFonts w:ascii="方正书宋_GBK" w:eastAsia="方正书宋_GBK"/>
          <w:szCs w:val="21"/>
        </w:rPr>
      </w:pPr>
    </w:p>
    <w:tbl>
      <w:tblPr>
        <w:tblStyle w:val="5"/>
        <w:tblW w:w="13592"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1792"/>
        <w:gridCol w:w="5053"/>
        <w:gridCol w:w="2576"/>
        <w:gridCol w:w="1175"/>
        <w:gridCol w:w="1176"/>
      </w:tblGrid>
      <w:tr w14:paraId="5FBE1E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20" w:type="dxa"/>
            <w:vAlign w:val="center"/>
          </w:tcPr>
          <w:p w14:paraId="3B69DFBF">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845" w:type="dxa"/>
            <w:gridSpan w:val="2"/>
            <w:vAlign w:val="center"/>
          </w:tcPr>
          <w:p w14:paraId="3F14915B">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576" w:type="dxa"/>
            <w:vAlign w:val="center"/>
          </w:tcPr>
          <w:p w14:paraId="3CFCBF2C">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75" w:type="dxa"/>
            <w:vAlign w:val="center"/>
          </w:tcPr>
          <w:p w14:paraId="1373E315">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76" w:type="dxa"/>
            <w:vAlign w:val="center"/>
          </w:tcPr>
          <w:p w14:paraId="5DBEBB61">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502ED0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18" w:hRule="atLeast"/>
        </w:trPr>
        <w:tc>
          <w:tcPr>
            <w:tcW w:w="1820" w:type="dxa"/>
            <w:vMerge w:val="restart"/>
            <w:vAlign w:val="center"/>
          </w:tcPr>
          <w:p w14:paraId="3A653FEE">
            <w:pPr>
              <w:widowControl/>
              <w:spacing w:line="300" w:lineRule="exact"/>
              <w:ind w:firstLine="420" w:firstLineChars="200"/>
              <w:jc w:val="center"/>
              <w:rPr>
                <w:rFonts w:ascii="方正书宋_GBK" w:eastAsia="方正书宋_GBK" w:cs="宋体"/>
                <w:kern w:val="0"/>
                <w:szCs w:val="21"/>
              </w:rPr>
            </w:pPr>
            <w:r>
              <w:rPr>
                <w:rFonts w:hint="eastAsia" w:ascii="方正书宋_GBK" w:hAnsi="宋体" w:eastAsia="方正书宋_GBK" w:cs="宋体"/>
                <w:kern w:val="0"/>
                <w:szCs w:val="21"/>
              </w:rPr>
              <w:t>六、不遗余力补短板，继续增进</w:t>
            </w:r>
          </w:p>
          <w:p w14:paraId="3D81DF75">
            <w:pPr>
              <w:widowControl/>
              <w:spacing w:line="300" w:lineRule="exact"/>
              <w:rPr>
                <w:rFonts w:ascii="方正书宋_GBK" w:eastAsia="方正书宋_GBK" w:cs="宋体"/>
                <w:kern w:val="0"/>
                <w:szCs w:val="21"/>
              </w:rPr>
            </w:pPr>
            <w:r>
              <w:rPr>
                <w:rFonts w:hint="eastAsia" w:ascii="方正书宋_GBK" w:hAnsi="宋体" w:eastAsia="方正书宋_GBK" w:cs="宋体"/>
                <w:kern w:val="0"/>
                <w:szCs w:val="21"/>
              </w:rPr>
              <w:t>民生福祉</w:t>
            </w:r>
          </w:p>
        </w:tc>
        <w:tc>
          <w:tcPr>
            <w:tcW w:w="1792" w:type="dxa"/>
            <w:vMerge w:val="restart"/>
            <w:vAlign w:val="center"/>
          </w:tcPr>
          <w:p w14:paraId="4567BFFE">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（一）提高社会保障水平</w:t>
            </w:r>
          </w:p>
        </w:tc>
        <w:tc>
          <w:tcPr>
            <w:tcW w:w="5053" w:type="dxa"/>
            <w:vAlign w:val="center"/>
          </w:tcPr>
          <w:p w14:paraId="0566396E">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积极落实就业创业政策，促进高校毕业生等重点群体就业创业，城镇新增就业</w:t>
            </w:r>
            <w:r>
              <w:rPr>
                <w:rFonts w:ascii="方正书宋_GBK" w:hAnsi="宋体" w:eastAsia="方正书宋_GBK" w:cs="宋体"/>
                <w:spacing w:val="-4"/>
                <w:kern w:val="0"/>
                <w:szCs w:val="21"/>
              </w:rPr>
              <w:t>1.6</w:t>
            </w:r>
            <w:r>
              <w:rPr>
                <w:rFonts w:hint="eastAsia" w:ascii="方正书宋_GBK" w:hAnsi="宋体" w:eastAsia="方正书宋_GBK" w:cs="宋体"/>
                <w:spacing w:val="-4"/>
                <w:kern w:val="0"/>
                <w:szCs w:val="21"/>
              </w:rPr>
              <w:t>万人，城镇登记失业率控制在</w:t>
            </w:r>
            <w:r>
              <w:rPr>
                <w:rFonts w:ascii="方正书宋_GBK" w:hAnsi="宋体" w:eastAsia="方正书宋_GBK" w:cs="宋体"/>
                <w:spacing w:val="-4"/>
                <w:kern w:val="0"/>
                <w:szCs w:val="21"/>
              </w:rPr>
              <w:t>4.9%</w:t>
            </w:r>
            <w:r>
              <w:rPr>
                <w:rFonts w:hint="eastAsia" w:ascii="方正书宋_GBK" w:hAnsi="宋体" w:eastAsia="方正书宋_GBK" w:cs="宋体"/>
                <w:spacing w:val="-4"/>
                <w:kern w:val="0"/>
                <w:szCs w:val="21"/>
              </w:rPr>
              <w:t>以内，确保零就业家庭动态为零。</w:t>
            </w:r>
          </w:p>
        </w:tc>
        <w:tc>
          <w:tcPr>
            <w:tcW w:w="2576" w:type="dxa"/>
            <w:vAlign w:val="center"/>
          </w:tcPr>
          <w:p w14:paraId="4CCDF9A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市人力资源社会保障局</w:t>
            </w:r>
          </w:p>
          <w:p w14:paraId="56B8221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各县（区）</w:t>
            </w:r>
          </w:p>
        </w:tc>
        <w:tc>
          <w:tcPr>
            <w:tcW w:w="1175" w:type="dxa"/>
            <w:vAlign w:val="center"/>
          </w:tcPr>
          <w:p w14:paraId="4EC2CF9D">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76" w:type="dxa"/>
            <w:vAlign w:val="center"/>
          </w:tcPr>
          <w:p w14:paraId="34186CD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3C01C7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1" w:hRule="atLeast"/>
        </w:trPr>
        <w:tc>
          <w:tcPr>
            <w:tcW w:w="1820" w:type="dxa"/>
            <w:vMerge w:val="continue"/>
            <w:vAlign w:val="center"/>
          </w:tcPr>
          <w:p w14:paraId="3F9B1079">
            <w:pPr>
              <w:widowControl/>
              <w:spacing w:line="300" w:lineRule="exact"/>
              <w:jc w:val="left"/>
              <w:rPr>
                <w:rFonts w:ascii="方正书宋_GBK" w:eastAsia="方正书宋_GBK" w:cs="宋体"/>
                <w:kern w:val="0"/>
                <w:szCs w:val="21"/>
              </w:rPr>
            </w:pPr>
          </w:p>
        </w:tc>
        <w:tc>
          <w:tcPr>
            <w:tcW w:w="1792" w:type="dxa"/>
            <w:vMerge w:val="continue"/>
            <w:vAlign w:val="center"/>
          </w:tcPr>
          <w:p w14:paraId="726382B6">
            <w:pPr>
              <w:widowControl/>
              <w:spacing w:line="300" w:lineRule="exact"/>
              <w:rPr>
                <w:rFonts w:ascii="方正书宋_GBK" w:eastAsia="方正书宋_GBK" w:cs="宋体"/>
                <w:kern w:val="0"/>
                <w:szCs w:val="21"/>
              </w:rPr>
            </w:pPr>
          </w:p>
        </w:tc>
        <w:tc>
          <w:tcPr>
            <w:tcW w:w="5053" w:type="dxa"/>
            <w:vAlign w:val="center"/>
          </w:tcPr>
          <w:p w14:paraId="08C3873A">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．抓好社会保障，继续提高城乡低保及特困人员救助供养标准，不低于省定水平。</w:t>
            </w:r>
          </w:p>
        </w:tc>
        <w:tc>
          <w:tcPr>
            <w:tcW w:w="2576" w:type="dxa"/>
            <w:vAlign w:val="center"/>
          </w:tcPr>
          <w:p w14:paraId="4B66678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市民政局</w:t>
            </w:r>
          </w:p>
        </w:tc>
        <w:tc>
          <w:tcPr>
            <w:tcW w:w="1175" w:type="dxa"/>
            <w:vMerge w:val="restart"/>
            <w:vAlign w:val="center"/>
          </w:tcPr>
          <w:p w14:paraId="34E6AD0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76" w:type="dxa"/>
            <w:vMerge w:val="restart"/>
            <w:vAlign w:val="center"/>
          </w:tcPr>
          <w:p w14:paraId="58255A6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于庆伟</w:t>
            </w:r>
          </w:p>
        </w:tc>
      </w:tr>
      <w:tr w14:paraId="362276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73" w:hRule="atLeast"/>
        </w:trPr>
        <w:tc>
          <w:tcPr>
            <w:tcW w:w="1820" w:type="dxa"/>
            <w:vMerge w:val="continue"/>
            <w:vAlign w:val="center"/>
          </w:tcPr>
          <w:p w14:paraId="7C16891B">
            <w:pPr>
              <w:widowControl/>
              <w:spacing w:line="300" w:lineRule="exact"/>
              <w:jc w:val="left"/>
              <w:rPr>
                <w:rFonts w:ascii="方正书宋_GBK" w:eastAsia="方正书宋_GBK" w:cs="宋体"/>
                <w:kern w:val="0"/>
                <w:szCs w:val="21"/>
              </w:rPr>
            </w:pPr>
          </w:p>
        </w:tc>
        <w:tc>
          <w:tcPr>
            <w:tcW w:w="1792" w:type="dxa"/>
            <w:vMerge w:val="continue"/>
            <w:vAlign w:val="center"/>
          </w:tcPr>
          <w:p w14:paraId="2F5EA1D4">
            <w:pPr>
              <w:widowControl/>
              <w:spacing w:line="300" w:lineRule="exact"/>
              <w:jc w:val="left"/>
              <w:rPr>
                <w:rFonts w:ascii="方正书宋_GBK" w:eastAsia="方正书宋_GBK" w:cs="宋体"/>
                <w:kern w:val="0"/>
                <w:szCs w:val="21"/>
              </w:rPr>
            </w:pPr>
          </w:p>
        </w:tc>
        <w:tc>
          <w:tcPr>
            <w:tcW w:w="5053" w:type="dxa"/>
            <w:vAlign w:val="center"/>
          </w:tcPr>
          <w:p w14:paraId="16B22836">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．推广南芬区国家社会救助综合改革试点经验。</w:t>
            </w:r>
          </w:p>
        </w:tc>
        <w:tc>
          <w:tcPr>
            <w:tcW w:w="2576" w:type="dxa"/>
            <w:vAlign w:val="center"/>
          </w:tcPr>
          <w:p w14:paraId="2892CDA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市民政局</w:t>
            </w:r>
            <w:r>
              <w:rPr>
                <w:rFonts w:ascii="方正书宋_GBK" w:eastAsia="方正书宋_GBK" w:cs="宋体"/>
                <w:kern w:val="0"/>
                <w:szCs w:val="21"/>
              </w:rPr>
              <w:br w:type="textWrapping"/>
            </w:r>
            <w:r>
              <w:rPr>
                <w:rFonts w:hint="eastAsia" w:ascii="方正书宋_GBK" w:hAnsi="宋体" w:eastAsia="方正书宋_GBK" w:cs="宋体"/>
                <w:kern w:val="0"/>
                <w:szCs w:val="21"/>
              </w:rPr>
              <w:t>南芬区</w:t>
            </w:r>
          </w:p>
        </w:tc>
        <w:tc>
          <w:tcPr>
            <w:tcW w:w="1175" w:type="dxa"/>
            <w:vMerge w:val="continue"/>
            <w:vAlign w:val="center"/>
          </w:tcPr>
          <w:p w14:paraId="43CED0DE">
            <w:pPr>
              <w:widowControl/>
              <w:spacing w:line="300" w:lineRule="exact"/>
              <w:jc w:val="left"/>
              <w:rPr>
                <w:rFonts w:ascii="方正书宋_GBK" w:eastAsia="方正书宋_GBK" w:cs="宋体"/>
                <w:kern w:val="0"/>
                <w:szCs w:val="21"/>
              </w:rPr>
            </w:pPr>
          </w:p>
        </w:tc>
        <w:tc>
          <w:tcPr>
            <w:tcW w:w="1176" w:type="dxa"/>
            <w:vMerge w:val="continue"/>
            <w:vAlign w:val="center"/>
          </w:tcPr>
          <w:p w14:paraId="6F08D5FB">
            <w:pPr>
              <w:widowControl/>
              <w:spacing w:line="300" w:lineRule="exact"/>
              <w:jc w:val="left"/>
              <w:rPr>
                <w:rFonts w:ascii="方正书宋_GBK" w:eastAsia="方正书宋_GBK" w:cs="宋体"/>
                <w:kern w:val="0"/>
                <w:szCs w:val="21"/>
              </w:rPr>
            </w:pPr>
          </w:p>
        </w:tc>
      </w:tr>
      <w:tr w14:paraId="27F2ADE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17" w:hRule="atLeast"/>
        </w:trPr>
        <w:tc>
          <w:tcPr>
            <w:tcW w:w="1820" w:type="dxa"/>
            <w:vMerge w:val="continue"/>
            <w:vAlign w:val="center"/>
          </w:tcPr>
          <w:p w14:paraId="6D41DD26">
            <w:pPr>
              <w:widowControl/>
              <w:spacing w:line="300" w:lineRule="exact"/>
              <w:jc w:val="left"/>
              <w:rPr>
                <w:rFonts w:ascii="方正书宋_GBK" w:eastAsia="方正书宋_GBK" w:cs="宋体"/>
                <w:kern w:val="0"/>
                <w:szCs w:val="21"/>
              </w:rPr>
            </w:pPr>
          </w:p>
        </w:tc>
        <w:tc>
          <w:tcPr>
            <w:tcW w:w="1792" w:type="dxa"/>
            <w:vMerge w:val="continue"/>
            <w:vAlign w:val="center"/>
          </w:tcPr>
          <w:p w14:paraId="2A0A9B24">
            <w:pPr>
              <w:widowControl/>
              <w:spacing w:line="300" w:lineRule="exact"/>
              <w:jc w:val="left"/>
              <w:rPr>
                <w:rFonts w:ascii="方正书宋_GBK" w:eastAsia="方正书宋_GBK" w:cs="宋体"/>
                <w:kern w:val="0"/>
                <w:szCs w:val="21"/>
              </w:rPr>
            </w:pPr>
          </w:p>
        </w:tc>
        <w:tc>
          <w:tcPr>
            <w:tcW w:w="5053" w:type="dxa"/>
            <w:vAlign w:val="center"/>
          </w:tcPr>
          <w:p w14:paraId="1A46ADC4">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．深入贯彻落实双拥优抚安置政策。</w:t>
            </w:r>
          </w:p>
        </w:tc>
        <w:tc>
          <w:tcPr>
            <w:tcW w:w="2576" w:type="dxa"/>
            <w:vAlign w:val="center"/>
          </w:tcPr>
          <w:p w14:paraId="466D941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市退役军人</w:t>
            </w:r>
            <w:r>
              <w:rPr>
                <w:rFonts w:hint="eastAsia" w:ascii="方正书宋_GBK" w:hAnsi="宋体" w:eastAsia="方正书宋_GBK" w:cs="宋体"/>
                <w:kern w:val="0"/>
                <w:szCs w:val="21"/>
                <w:lang w:val="en-US" w:eastAsia="zh-CN"/>
              </w:rPr>
              <w:t>事务</w:t>
            </w:r>
            <w:bookmarkStart w:id="0" w:name="_GoBack"/>
            <w:bookmarkEnd w:id="0"/>
            <w:r>
              <w:rPr>
                <w:rFonts w:hint="eastAsia" w:ascii="方正书宋_GBK" w:hAnsi="宋体" w:eastAsia="方正书宋_GBK" w:cs="宋体"/>
                <w:kern w:val="0"/>
                <w:szCs w:val="21"/>
              </w:rPr>
              <w:t>局</w:t>
            </w:r>
          </w:p>
        </w:tc>
        <w:tc>
          <w:tcPr>
            <w:tcW w:w="1175" w:type="dxa"/>
            <w:vMerge w:val="continue"/>
            <w:vAlign w:val="center"/>
          </w:tcPr>
          <w:p w14:paraId="57398B85">
            <w:pPr>
              <w:widowControl/>
              <w:spacing w:line="300" w:lineRule="exact"/>
              <w:jc w:val="left"/>
              <w:rPr>
                <w:rFonts w:ascii="方正书宋_GBK" w:eastAsia="方正书宋_GBK" w:cs="宋体"/>
                <w:kern w:val="0"/>
                <w:szCs w:val="21"/>
              </w:rPr>
            </w:pPr>
          </w:p>
        </w:tc>
        <w:tc>
          <w:tcPr>
            <w:tcW w:w="1176" w:type="dxa"/>
            <w:vMerge w:val="continue"/>
            <w:vAlign w:val="center"/>
          </w:tcPr>
          <w:p w14:paraId="6E4FA158">
            <w:pPr>
              <w:widowControl/>
              <w:spacing w:line="300" w:lineRule="exact"/>
              <w:jc w:val="left"/>
              <w:rPr>
                <w:rFonts w:ascii="方正书宋_GBK" w:eastAsia="方正书宋_GBK" w:cs="宋体"/>
                <w:kern w:val="0"/>
                <w:szCs w:val="21"/>
              </w:rPr>
            </w:pPr>
          </w:p>
        </w:tc>
      </w:tr>
      <w:tr w14:paraId="197B82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58" w:hRule="atLeast"/>
        </w:trPr>
        <w:tc>
          <w:tcPr>
            <w:tcW w:w="1820" w:type="dxa"/>
            <w:vMerge w:val="continue"/>
            <w:vAlign w:val="center"/>
          </w:tcPr>
          <w:p w14:paraId="67E57438">
            <w:pPr>
              <w:widowControl/>
              <w:spacing w:line="300" w:lineRule="exact"/>
              <w:jc w:val="left"/>
              <w:rPr>
                <w:rFonts w:ascii="方正书宋_GBK" w:eastAsia="方正书宋_GBK" w:cs="宋体"/>
                <w:kern w:val="0"/>
                <w:szCs w:val="21"/>
              </w:rPr>
            </w:pPr>
          </w:p>
        </w:tc>
        <w:tc>
          <w:tcPr>
            <w:tcW w:w="1792" w:type="dxa"/>
            <w:vMerge w:val="continue"/>
            <w:vAlign w:val="center"/>
          </w:tcPr>
          <w:p w14:paraId="023DA59D">
            <w:pPr>
              <w:widowControl/>
              <w:spacing w:line="300" w:lineRule="exact"/>
              <w:jc w:val="left"/>
              <w:rPr>
                <w:rFonts w:ascii="方正书宋_GBK" w:eastAsia="方正书宋_GBK" w:cs="宋体"/>
                <w:kern w:val="0"/>
                <w:szCs w:val="21"/>
              </w:rPr>
            </w:pPr>
          </w:p>
        </w:tc>
        <w:tc>
          <w:tcPr>
            <w:tcW w:w="5053" w:type="dxa"/>
            <w:vAlign w:val="center"/>
          </w:tcPr>
          <w:p w14:paraId="6663148E">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．深化医保支付方式改革，继续完善城乡居民医疗保险制度，完善公平适度的待遇保障机制。</w:t>
            </w:r>
          </w:p>
        </w:tc>
        <w:tc>
          <w:tcPr>
            <w:tcW w:w="2576" w:type="dxa"/>
            <w:vMerge w:val="restart"/>
            <w:vAlign w:val="center"/>
          </w:tcPr>
          <w:p w14:paraId="6DBA97A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市医保局</w:t>
            </w:r>
          </w:p>
        </w:tc>
        <w:tc>
          <w:tcPr>
            <w:tcW w:w="1175" w:type="dxa"/>
            <w:vMerge w:val="continue"/>
            <w:vAlign w:val="center"/>
          </w:tcPr>
          <w:p w14:paraId="7E83C897">
            <w:pPr>
              <w:widowControl/>
              <w:spacing w:line="300" w:lineRule="exact"/>
              <w:jc w:val="left"/>
              <w:rPr>
                <w:rFonts w:ascii="方正书宋_GBK" w:eastAsia="方正书宋_GBK" w:cs="宋体"/>
                <w:kern w:val="0"/>
                <w:szCs w:val="21"/>
              </w:rPr>
            </w:pPr>
          </w:p>
        </w:tc>
        <w:tc>
          <w:tcPr>
            <w:tcW w:w="1176" w:type="dxa"/>
            <w:vMerge w:val="restart"/>
            <w:vAlign w:val="center"/>
          </w:tcPr>
          <w:p w14:paraId="7BFB04A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牟傲风</w:t>
            </w:r>
          </w:p>
        </w:tc>
      </w:tr>
      <w:tr w14:paraId="26A63B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0" w:hRule="atLeast"/>
        </w:trPr>
        <w:tc>
          <w:tcPr>
            <w:tcW w:w="1820" w:type="dxa"/>
            <w:vMerge w:val="continue"/>
            <w:vAlign w:val="center"/>
          </w:tcPr>
          <w:p w14:paraId="48E0ADA1">
            <w:pPr>
              <w:widowControl/>
              <w:spacing w:line="300" w:lineRule="exact"/>
              <w:jc w:val="left"/>
              <w:rPr>
                <w:rFonts w:ascii="方正书宋_GBK" w:eastAsia="方正书宋_GBK" w:cs="宋体"/>
                <w:kern w:val="0"/>
                <w:szCs w:val="21"/>
              </w:rPr>
            </w:pPr>
          </w:p>
        </w:tc>
        <w:tc>
          <w:tcPr>
            <w:tcW w:w="1792" w:type="dxa"/>
            <w:vMerge w:val="continue"/>
            <w:vAlign w:val="center"/>
          </w:tcPr>
          <w:p w14:paraId="7A39A9EC">
            <w:pPr>
              <w:widowControl/>
              <w:spacing w:line="300" w:lineRule="exact"/>
              <w:jc w:val="left"/>
              <w:rPr>
                <w:rFonts w:ascii="方正书宋_GBK" w:eastAsia="方正书宋_GBK" w:cs="宋体"/>
                <w:kern w:val="0"/>
                <w:szCs w:val="21"/>
              </w:rPr>
            </w:pPr>
          </w:p>
        </w:tc>
        <w:tc>
          <w:tcPr>
            <w:tcW w:w="5053" w:type="dxa"/>
            <w:vAlign w:val="center"/>
          </w:tcPr>
          <w:p w14:paraId="2D684A22">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．扩大国家组织药品集中采购范围，进一步降低人民群众就医支出。</w:t>
            </w:r>
          </w:p>
        </w:tc>
        <w:tc>
          <w:tcPr>
            <w:tcW w:w="2576" w:type="dxa"/>
            <w:vMerge w:val="continue"/>
            <w:vAlign w:val="center"/>
          </w:tcPr>
          <w:p w14:paraId="49BC3E34">
            <w:pPr>
              <w:widowControl/>
              <w:spacing w:line="300" w:lineRule="exact"/>
              <w:jc w:val="center"/>
              <w:rPr>
                <w:rFonts w:ascii="方正书宋_GBK" w:eastAsia="方正书宋_GBK" w:cs="宋体"/>
                <w:kern w:val="0"/>
                <w:szCs w:val="21"/>
              </w:rPr>
            </w:pPr>
          </w:p>
        </w:tc>
        <w:tc>
          <w:tcPr>
            <w:tcW w:w="1175" w:type="dxa"/>
            <w:vMerge w:val="continue"/>
            <w:vAlign w:val="center"/>
          </w:tcPr>
          <w:p w14:paraId="57964F16">
            <w:pPr>
              <w:widowControl/>
              <w:spacing w:line="300" w:lineRule="exact"/>
              <w:jc w:val="left"/>
              <w:rPr>
                <w:rFonts w:ascii="方正书宋_GBK" w:eastAsia="方正书宋_GBK" w:cs="宋体"/>
                <w:kern w:val="0"/>
                <w:szCs w:val="21"/>
              </w:rPr>
            </w:pPr>
          </w:p>
        </w:tc>
        <w:tc>
          <w:tcPr>
            <w:tcW w:w="1176" w:type="dxa"/>
            <w:vMerge w:val="continue"/>
            <w:vAlign w:val="center"/>
          </w:tcPr>
          <w:p w14:paraId="738D7A7D">
            <w:pPr>
              <w:widowControl/>
              <w:spacing w:line="300" w:lineRule="exact"/>
              <w:jc w:val="left"/>
              <w:rPr>
                <w:rFonts w:ascii="方正书宋_GBK" w:eastAsia="方正书宋_GBK" w:cs="宋体"/>
                <w:kern w:val="0"/>
                <w:szCs w:val="21"/>
              </w:rPr>
            </w:pPr>
          </w:p>
        </w:tc>
      </w:tr>
    </w:tbl>
    <w:p w14:paraId="72289031">
      <w:pPr>
        <w:spacing w:line="300" w:lineRule="exact"/>
        <w:rPr>
          <w:rFonts w:ascii="方正书宋_GBK" w:eastAsia="方正书宋_GBK"/>
          <w:szCs w:val="21"/>
        </w:rPr>
      </w:pPr>
    </w:p>
    <w:tbl>
      <w:tblPr>
        <w:tblStyle w:val="5"/>
        <w:tblW w:w="13592"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1806"/>
        <w:gridCol w:w="5039"/>
        <w:gridCol w:w="2576"/>
        <w:gridCol w:w="1175"/>
        <w:gridCol w:w="1176"/>
      </w:tblGrid>
      <w:tr w14:paraId="2AFFA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20" w:type="dxa"/>
            <w:vAlign w:val="center"/>
          </w:tcPr>
          <w:p w14:paraId="2F37CDE5">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845" w:type="dxa"/>
            <w:gridSpan w:val="2"/>
            <w:vAlign w:val="center"/>
          </w:tcPr>
          <w:p w14:paraId="6AF8BA71">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576" w:type="dxa"/>
            <w:vAlign w:val="center"/>
          </w:tcPr>
          <w:p w14:paraId="429433B0">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75" w:type="dxa"/>
            <w:vAlign w:val="center"/>
          </w:tcPr>
          <w:p w14:paraId="2FB58862">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76" w:type="dxa"/>
            <w:vAlign w:val="center"/>
          </w:tcPr>
          <w:p w14:paraId="0DF683EE">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5A6A8C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10" w:hRule="atLeast"/>
        </w:trPr>
        <w:tc>
          <w:tcPr>
            <w:tcW w:w="1820" w:type="dxa"/>
            <w:vMerge w:val="restart"/>
            <w:vAlign w:val="center"/>
          </w:tcPr>
          <w:p w14:paraId="0F310EC1">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六、不遗余力补短板，继续增进民生福祉</w:t>
            </w:r>
          </w:p>
        </w:tc>
        <w:tc>
          <w:tcPr>
            <w:tcW w:w="1806" w:type="dxa"/>
            <w:vMerge w:val="restart"/>
            <w:vAlign w:val="center"/>
          </w:tcPr>
          <w:p w14:paraId="768FF009">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（二）促进社会事业发展</w:t>
            </w:r>
          </w:p>
        </w:tc>
        <w:tc>
          <w:tcPr>
            <w:tcW w:w="5039" w:type="dxa"/>
            <w:vAlign w:val="center"/>
          </w:tcPr>
          <w:p w14:paraId="2544A34D">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．推进城镇小区按国家标准配套幼儿园，提高公办园率和普惠率。</w:t>
            </w:r>
          </w:p>
        </w:tc>
        <w:tc>
          <w:tcPr>
            <w:tcW w:w="2576" w:type="dxa"/>
            <w:vAlign w:val="center"/>
          </w:tcPr>
          <w:p w14:paraId="3DF9EB7D">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市教育局</w:t>
            </w:r>
          </w:p>
        </w:tc>
        <w:tc>
          <w:tcPr>
            <w:tcW w:w="1175" w:type="dxa"/>
            <w:vMerge w:val="restart"/>
            <w:vAlign w:val="center"/>
          </w:tcPr>
          <w:p w14:paraId="4BFFD36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郭志军</w:t>
            </w:r>
          </w:p>
        </w:tc>
        <w:tc>
          <w:tcPr>
            <w:tcW w:w="1176" w:type="dxa"/>
            <w:vMerge w:val="restart"/>
            <w:vAlign w:val="center"/>
          </w:tcPr>
          <w:p w14:paraId="4BF436A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任尊严</w:t>
            </w:r>
          </w:p>
        </w:tc>
      </w:tr>
      <w:tr w14:paraId="35F6C5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08" w:hRule="atLeast"/>
        </w:trPr>
        <w:tc>
          <w:tcPr>
            <w:tcW w:w="1820" w:type="dxa"/>
            <w:vMerge w:val="continue"/>
            <w:vAlign w:val="center"/>
          </w:tcPr>
          <w:p w14:paraId="41B41268">
            <w:pPr>
              <w:spacing w:line="300" w:lineRule="exact"/>
              <w:rPr>
                <w:rFonts w:ascii="方正书宋_GBK" w:eastAsia="方正书宋_GBK" w:cs="宋体"/>
                <w:kern w:val="0"/>
                <w:szCs w:val="21"/>
              </w:rPr>
            </w:pPr>
          </w:p>
        </w:tc>
        <w:tc>
          <w:tcPr>
            <w:tcW w:w="1806" w:type="dxa"/>
            <w:vMerge w:val="continue"/>
            <w:vAlign w:val="center"/>
          </w:tcPr>
          <w:p w14:paraId="798500AB">
            <w:pPr>
              <w:spacing w:line="300" w:lineRule="exact"/>
              <w:rPr>
                <w:rFonts w:ascii="方正书宋_GBK" w:eastAsia="方正书宋_GBK" w:cs="宋体"/>
                <w:kern w:val="0"/>
                <w:szCs w:val="21"/>
              </w:rPr>
            </w:pPr>
          </w:p>
        </w:tc>
        <w:tc>
          <w:tcPr>
            <w:tcW w:w="5039" w:type="dxa"/>
            <w:vAlign w:val="center"/>
          </w:tcPr>
          <w:p w14:paraId="7893BF00">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．深化义务教育阶段课后服务，深入推进县管校聘管理制度改革，大力实施集团化办学，全面解决大班额问题。</w:t>
            </w:r>
          </w:p>
        </w:tc>
        <w:tc>
          <w:tcPr>
            <w:tcW w:w="2576" w:type="dxa"/>
            <w:vAlign w:val="center"/>
          </w:tcPr>
          <w:p w14:paraId="5E472EF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市教育局</w:t>
            </w:r>
          </w:p>
          <w:p w14:paraId="0102FE36">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各县（区）</w:t>
            </w:r>
          </w:p>
        </w:tc>
        <w:tc>
          <w:tcPr>
            <w:tcW w:w="1175" w:type="dxa"/>
            <w:vMerge w:val="continue"/>
            <w:vAlign w:val="center"/>
          </w:tcPr>
          <w:p w14:paraId="1C659ECF">
            <w:pPr>
              <w:widowControl/>
              <w:spacing w:line="300" w:lineRule="exact"/>
              <w:jc w:val="left"/>
              <w:rPr>
                <w:rFonts w:ascii="方正书宋_GBK" w:eastAsia="方正书宋_GBK" w:cs="宋体"/>
                <w:kern w:val="0"/>
                <w:szCs w:val="21"/>
              </w:rPr>
            </w:pPr>
          </w:p>
        </w:tc>
        <w:tc>
          <w:tcPr>
            <w:tcW w:w="1176" w:type="dxa"/>
            <w:vMerge w:val="continue"/>
            <w:vAlign w:val="center"/>
          </w:tcPr>
          <w:p w14:paraId="5E62A4A8">
            <w:pPr>
              <w:widowControl/>
              <w:spacing w:line="300" w:lineRule="exact"/>
              <w:jc w:val="left"/>
              <w:rPr>
                <w:rFonts w:ascii="方正书宋_GBK" w:eastAsia="方正书宋_GBK" w:cs="宋体"/>
                <w:kern w:val="0"/>
                <w:szCs w:val="21"/>
              </w:rPr>
            </w:pPr>
          </w:p>
        </w:tc>
      </w:tr>
      <w:tr w14:paraId="1E2297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1820" w:type="dxa"/>
            <w:vMerge w:val="continue"/>
            <w:vAlign w:val="center"/>
          </w:tcPr>
          <w:p w14:paraId="1BC26FDF">
            <w:pPr>
              <w:spacing w:line="300" w:lineRule="exact"/>
              <w:rPr>
                <w:rFonts w:ascii="方正书宋_GBK" w:eastAsia="方正书宋_GBK" w:cs="宋体"/>
                <w:kern w:val="0"/>
                <w:szCs w:val="21"/>
              </w:rPr>
            </w:pPr>
          </w:p>
        </w:tc>
        <w:tc>
          <w:tcPr>
            <w:tcW w:w="1806" w:type="dxa"/>
            <w:vMerge w:val="continue"/>
            <w:vAlign w:val="center"/>
          </w:tcPr>
          <w:p w14:paraId="4F96A6E1">
            <w:pPr>
              <w:spacing w:line="300" w:lineRule="exact"/>
              <w:rPr>
                <w:rFonts w:ascii="方正书宋_GBK" w:eastAsia="方正书宋_GBK" w:cs="宋体"/>
                <w:kern w:val="0"/>
                <w:szCs w:val="21"/>
              </w:rPr>
            </w:pPr>
          </w:p>
        </w:tc>
        <w:tc>
          <w:tcPr>
            <w:tcW w:w="5039" w:type="dxa"/>
            <w:vAlign w:val="center"/>
          </w:tcPr>
          <w:p w14:paraId="46E653FC">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．深入推进职业教育改革，全面提高中等职业教育发展水平。</w:t>
            </w:r>
          </w:p>
        </w:tc>
        <w:tc>
          <w:tcPr>
            <w:tcW w:w="2576" w:type="dxa"/>
            <w:vMerge w:val="restart"/>
            <w:vAlign w:val="center"/>
          </w:tcPr>
          <w:p w14:paraId="1053E0F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市教育局</w:t>
            </w:r>
          </w:p>
        </w:tc>
        <w:tc>
          <w:tcPr>
            <w:tcW w:w="1175" w:type="dxa"/>
            <w:vMerge w:val="continue"/>
            <w:vAlign w:val="center"/>
          </w:tcPr>
          <w:p w14:paraId="5AA70087">
            <w:pPr>
              <w:widowControl/>
              <w:spacing w:line="300" w:lineRule="exact"/>
              <w:jc w:val="left"/>
              <w:rPr>
                <w:rFonts w:ascii="方正书宋_GBK" w:eastAsia="方正书宋_GBK" w:cs="宋体"/>
                <w:kern w:val="0"/>
                <w:szCs w:val="21"/>
              </w:rPr>
            </w:pPr>
          </w:p>
        </w:tc>
        <w:tc>
          <w:tcPr>
            <w:tcW w:w="1176" w:type="dxa"/>
            <w:vMerge w:val="continue"/>
            <w:vAlign w:val="center"/>
          </w:tcPr>
          <w:p w14:paraId="062766C2">
            <w:pPr>
              <w:widowControl/>
              <w:spacing w:line="300" w:lineRule="exact"/>
              <w:jc w:val="left"/>
              <w:rPr>
                <w:rFonts w:ascii="方正书宋_GBK" w:eastAsia="方正书宋_GBK" w:cs="宋体"/>
                <w:kern w:val="0"/>
                <w:szCs w:val="21"/>
              </w:rPr>
            </w:pPr>
          </w:p>
        </w:tc>
      </w:tr>
      <w:tr w14:paraId="51BE7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5" w:hRule="atLeast"/>
        </w:trPr>
        <w:tc>
          <w:tcPr>
            <w:tcW w:w="1820" w:type="dxa"/>
            <w:vMerge w:val="continue"/>
            <w:vAlign w:val="center"/>
          </w:tcPr>
          <w:p w14:paraId="6341A2DD">
            <w:pPr>
              <w:spacing w:line="300" w:lineRule="exact"/>
              <w:rPr>
                <w:rFonts w:ascii="方正书宋_GBK" w:eastAsia="方正书宋_GBK" w:cs="宋体"/>
                <w:kern w:val="0"/>
                <w:szCs w:val="21"/>
              </w:rPr>
            </w:pPr>
          </w:p>
        </w:tc>
        <w:tc>
          <w:tcPr>
            <w:tcW w:w="1806" w:type="dxa"/>
            <w:vMerge w:val="continue"/>
            <w:vAlign w:val="center"/>
          </w:tcPr>
          <w:p w14:paraId="23FBF6F7">
            <w:pPr>
              <w:spacing w:line="300" w:lineRule="exact"/>
              <w:rPr>
                <w:rFonts w:ascii="方正书宋_GBK" w:eastAsia="方正书宋_GBK" w:cs="宋体"/>
                <w:kern w:val="0"/>
                <w:szCs w:val="21"/>
              </w:rPr>
            </w:pPr>
          </w:p>
        </w:tc>
        <w:tc>
          <w:tcPr>
            <w:tcW w:w="5039" w:type="dxa"/>
            <w:vAlign w:val="center"/>
          </w:tcPr>
          <w:p w14:paraId="4DF76523">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．建立市级中等职业学校和普通高中统一招生平台。</w:t>
            </w:r>
          </w:p>
        </w:tc>
        <w:tc>
          <w:tcPr>
            <w:tcW w:w="2576" w:type="dxa"/>
            <w:vMerge w:val="continue"/>
            <w:vAlign w:val="center"/>
          </w:tcPr>
          <w:p w14:paraId="28631259">
            <w:pPr>
              <w:widowControl/>
              <w:spacing w:line="300" w:lineRule="exact"/>
              <w:jc w:val="center"/>
              <w:rPr>
                <w:rFonts w:ascii="方正书宋_GBK" w:eastAsia="方正书宋_GBK" w:cs="宋体"/>
                <w:kern w:val="0"/>
                <w:szCs w:val="21"/>
              </w:rPr>
            </w:pPr>
          </w:p>
        </w:tc>
        <w:tc>
          <w:tcPr>
            <w:tcW w:w="1175" w:type="dxa"/>
            <w:vMerge w:val="continue"/>
            <w:vAlign w:val="center"/>
          </w:tcPr>
          <w:p w14:paraId="75D3D762">
            <w:pPr>
              <w:widowControl/>
              <w:spacing w:line="300" w:lineRule="exact"/>
              <w:jc w:val="left"/>
              <w:rPr>
                <w:rFonts w:ascii="方正书宋_GBK" w:eastAsia="方正书宋_GBK" w:cs="宋体"/>
                <w:kern w:val="0"/>
                <w:szCs w:val="21"/>
              </w:rPr>
            </w:pPr>
          </w:p>
        </w:tc>
        <w:tc>
          <w:tcPr>
            <w:tcW w:w="1176" w:type="dxa"/>
            <w:vMerge w:val="continue"/>
            <w:vAlign w:val="center"/>
          </w:tcPr>
          <w:p w14:paraId="5A4E4ECA">
            <w:pPr>
              <w:widowControl/>
              <w:spacing w:line="300" w:lineRule="exact"/>
              <w:jc w:val="left"/>
              <w:rPr>
                <w:rFonts w:ascii="方正书宋_GBK" w:eastAsia="方正书宋_GBK" w:cs="宋体"/>
                <w:kern w:val="0"/>
                <w:szCs w:val="21"/>
              </w:rPr>
            </w:pPr>
          </w:p>
        </w:tc>
      </w:tr>
      <w:tr w14:paraId="3C1B44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52" w:hRule="atLeast"/>
        </w:trPr>
        <w:tc>
          <w:tcPr>
            <w:tcW w:w="1820" w:type="dxa"/>
            <w:vMerge w:val="continue"/>
            <w:vAlign w:val="center"/>
          </w:tcPr>
          <w:p w14:paraId="203A0A3C">
            <w:pPr>
              <w:spacing w:line="300" w:lineRule="exact"/>
              <w:rPr>
                <w:rFonts w:ascii="方正书宋_GBK" w:eastAsia="方正书宋_GBK" w:cs="宋体"/>
                <w:kern w:val="0"/>
                <w:szCs w:val="21"/>
              </w:rPr>
            </w:pPr>
          </w:p>
        </w:tc>
        <w:tc>
          <w:tcPr>
            <w:tcW w:w="1806" w:type="dxa"/>
            <w:vMerge w:val="continue"/>
            <w:vAlign w:val="center"/>
          </w:tcPr>
          <w:p w14:paraId="0E1FD3CF">
            <w:pPr>
              <w:spacing w:line="300" w:lineRule="exact"/>
              <w:rPr>
                <w:rFonts w:ascii="方正书宋_GBK" w:eastAsia="方正书宋_GBK" w:cs="宋体"/>
                <w:kern w:val="0"/>
                <w:szCs w:val="21"/>
              </w:rPr>
            </w:pPr>
          </w:p>
        </w:tc>
        <w:tc>
          <w:tcPr>
            <w:tcW w:w="5039" w:type="dxa"/>
            <w:vAlign w:val="center"/>
          </w:tcPr>
          <w:p w14:paraId="037BA57C">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．切实减轻中小学教师负担，营造教育教学良好环境，严格规范学校和教师办学行为，强化校园安全管理，树立良好教育形象。</w:t>
            </w:r>
          </w:p>
        </w:tc>
        <w:tc>
          <w:tcPr>
            <w:tcW w:w="2576" w:type="dxa"/>
            <w:vMerge w:val="continue"/>
            <w:vAlign w:val="center"/>
          </w:tcPr>
          <w:p w14:paraId="3AAF7720">
            <w:pPr>
              <w:widowControl/>
              <w:spacing w:line="300" w:lineRule="exact"/>
              <w:jc w:val="left"/>
              <w:rPr>
                <w:rFonts w:ascii="方正书宋_GBK" w:eastAsia="方正书宋_GBK" w:cs="宋体"/>
                <w:kern w:val="0"/>
                <w:szCs w:val="21"/>
              </w:rPr>
            </w:pPr>
          </w:p>
        </w:tc>
        <w:tc>
          <w:tcPr>
            <w:tcW w:w="1175" w:type="dxa"/>
            <w:vMerge w:val="continue"/>
            <w:vAlign w:val="center"/>
          </w:tcPr>
          <w:p w14:paraId="0423979A">
            <w:pPr>
              <w:widowControl/>
              <w:spacing w:line="300" w:lineRule="exact"/>
              <w:jc w:val="left"/>
              <w:rPr>
                <w:rFonts w:ascii="方正书宋_GBK" w:eastAsia="方正书宋_GBK" w:cs="宋体"/>
                <w:kern w:val="0"/>
                <w:szCs w:val="21"/>
              </w:rPr>
            </w:pPr>
          </w:p>
        </w:tc>
        <w:tc>
          <w:tcPr>
            <w:tcW w:w="1176" w:type="dxa"/>
            <w:vMerge w:val="continue"/>
            <w:vAlign w:val="center"/>
          </w:tcPr>
          <w:p w14:paraId="4B3460D2">
            <w:pPr>
              <w:widowControl/>
              <w:spacing w:line="300" w:lineRule="exact"/>
              <w:jc w:val="left"/>
              <w:rPr>
                <w:rFonts w:ascii="方正书宋_GBK" w:eastAsia="方正书宋_GBK" w:cs="宋体"/>
                <w:kern w:val="0"/>
                <w:szCs w:val="21"/>
              </w:rPr>
            </w:pPr>
          </w:p>
        </w:tc>
      </w:tr>
      <w:tr w14:paraId="2FD92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0" w:hRule="atLeast"/>
        </w:trPr>
        <w:tc>
          <w:tcPr>
            <w:tcW w:w="1820" w:type="dxa"/>
            <w:vMerge w:val="continue"/>
            <w:vAlign w:val="center"/>
          </w:tcPr>
          <w:p w14:paraId="69217E33">
            <w:pPr>
              <w:spacing w:line="300" w:lineRule="exact"/>
              <w:rPr>
                <w:rFonts w:ascii="方正书宋_GBK" w:eastAsia="方正书宋_GBK" w:cs="宋体"/>
                <w:kern w:val="0"/>
                <w:szCs w:val="21"/>
              </w:rPr>
            </w:pPr>
          </w:p>
        </w:tc>
        <w:tc>
          <w:tcPr>
            <w:tcW w:w="1806" w:type="dxa"/>
            <w:vMerge w:val="continue"/>
            <w:vAlign w:val="center"/>
          </w:tcPr>
          <w:p w14:paraId="57634924">
            <w:pPr>
              <w:spacing w:line="300" w:lineRule="exact"/>
              <w:rPr>
                <w:rFonts w:ascii="方正书宋_GBK" w:eastAsia="方正书宋_GBK" w:cs="宋体"/>
                <w:kern w:val="0"/>
                <w:szCs w:val="21"/>
              </w:rPr>
            </w:pPr>
          </w:p>
        </w:tc>
        <w:tc>
          <w:tcPr>
            <w:tcW w:w="5039" w:type="dxa"/>
            <w:vAlign w:val="center"/>
          </w:tcPr>
          <w:p w14:paraId="61DB1CDD">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．持续推进医药卫生体制改革，统筹推进“四医”联动。</w:t>
            </w:r>
          </w:p>
        </w:tc>
        <w:tc>
          <w:tcPr>
            <w:tcW w:w="2576" w:type="dxa"/>
            <w:vAlign w:val="center"/>
          </w:tcPr>
          <w:p w14:paraId="6E82ADD6">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市卫生健康委</w:t>
            </w:r>
            <w:r>
              <w:rPr>
                <w:rFonts w:ascii="方正书宋_GBK" w:eastAsia="方正书宋_GBK" w:cs="宋体"/>
                <w:kern w:val="0"/>
                <w:szCs w:val="21"/>
              </w:rPr>
              <w:br w:type="textWrapping"/>
            </w:r>
            <w:r>
              <w:rPr>
                <w:rFonts w:hint="eastAsia" w:ascii="方正书宋_GBK" w:hAnsi="宋体" w:eastAsia="方正书宋_GBK" w:cs="宋体"/>
                <w:kern w:val="0"/>
                <w:szCs w:val="21"/>
              </w:rPr>
              <w:t>市医保局</w:t>
            </w:r>
            <w:r>
              <w:rPr>
                <w:rFonts w:ascii="方正书宋_GBK" w:eastAsia="方正书宋_GBK" w:cs="宋体"/>
                <w:kern w:val="0"/>
                <w:szCs w:val="21"/>
              </w:rPr>
              <w:br w:type="textWrapping"/>
            </w:r>
            <w:r>
              <w:rPr>
                <w:rFonts w:hint="eastAsia" w:ascii="方正书宋_GBK" w:hAnsi="宋体" w:eastAsia="方正书宋_GBK" w:cs="宋体"/>
                <w:kern w:val="0"/>
                <w:szCs w:val="21"/>
              </w:rPr>
              <w:t>市市场监管局</w:t>
            </w:r>
          </w:p>
        </w:tc>
        <w:tc>
          <w:tcPr>
            <w:tcW w:w="1175" w:type="dxa"/>
            <w:vMerge w:val="restart"/>
            <w:vAlign w:val="center"/>
          </w:tcPr>
          <w:p w14:paraId="7612B0E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76" w:type="dxa"/>
            <w:vMerge w:val="restart"/>
            <w:vAlign w:val="center"/>
          </w:tcPr>
          <w:p w14:paraId="5448DFBF">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牟傲风</w:t>
            </w:r>
          </w:p>
        </w:tc>
      </w:tr>
      <w:tr w14:paraId="4EC48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2" w:hRule="atLeast"/>
        </w:trPr>
        <w:tc>
          <w:tcPr>
            <w:tcW w:w="1820" w:type="dxa"/>
            <w:vMerge w:val="continue"/>
            <w:vAlign w:val="center"/>
          </w:tcPr>
          <w:p w14:paraId="38257199">
            <w:pPr>
              <w:widowControl/>
              <w:spacing w:line="300" w:lineRule="exact"/>
              <w:rPr>
                <w:rFonts w:ascii="方正书宋_GBK" w:eastAsia="方正书宋_GBK" w:cs="宋体"/>
                <w:kern w:val="0"/>
                <w:szCs w:val="21"/>
              </w:rPr>
            </w:pPr>
          </w:p>
        </w:tc>
        <w:tc>
          <w:tcPr>
            <w:tcW w:w="1806" w:type="dxa"/>
            <w:vMerge w:val="continue"/>
            <w:vAlign w:val="center"/>
          </w:tcPr>
          <w:p w14:paraId="023B5AF5">
            <w:pPr>
              <w:widowControl/>
              <w:spacing w:line="300" w:lineRule="exact"/>
              <w:rPr>
                <w:rFonts w:ascii="方正书宋_GBK" w:eastAsia="方正书宋_GBK" w:cs="宋体"/>
                <w:kern w:val="0"/>
                <w:szCs w:val="21"/>
              </w:rPr>
            </w:pPr>
          </w:p>
        </w:tc>
        <w:tc>
          <w:tcPr>
            <w:tcW w:w="5039" w:type="dxa"/>
            <w:vAlign w:val="center"/>
          </w:tcPr>
          <w:p w14:paraId="6EF60578">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7</w:t>
            </w:r>
            <w:r>
              <w:rPr>
                <w:rFonts w:hint="eastAsia" w:ascii="方正书宋_GBK" w:hAnsi="宋体" w:eastAsia="方正书宋_GBK" w:cs="宋体"/>
                <w:kern w:val="0"/>
                <w:szCs w:val="21"/>
              </w:rPr>
              <w:t>．加快实施分级诊疗，全面实施“大病不出县”两年行动计划，积极推进以市中心医院为龙头的城市医联体和本溪县紧密型县域医共体试点建设。</w:t>
            </w:r>
          </w:p>
        </w:tc>
        <w:tc>
          <w:tcPr>
            <w:tcW w:w="2576" w:type="dxa"/>
            <w:vAlign w:val="center"/>
          </w:tcPr>
          <w:p w14:paraId="68DCAB8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市卫生健康委</w:t>
            </w:r>
          </w:p>
          <w:p w14:paraId="1E4DB61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本溪县</w:t>
            </w:r>
          </w:p>
          <w:p w14:paraId="52FE1314">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桓仁县</w:t>
            </w:r>
          </w:p>
        </w:tc>
        <w:tc>
          <w:tcPr>
            <w:tcW w:w="1175" w:type="dxa"/>
            <w:vMerge w:val="continue"/>
            <w:vAlign w:val="center"/>
          </w:tcPr>
          <w:p w14:paraId="6A506B24">
            <w:pPr>
              <w:widowControl/>
              <w:spacing w:line="300" w:lineRule="exact"/>
              <w:jc w:val="center"/>
              <w:rPr>
                <w:rFonts w:ascii="方正书宋_GBK" w:eastAsia="方正书宋_GBK" w:cs="宋体"/>
                <w:kern w:val="0"/>
                <w:szCs w:val="21"/>
              </w:rPr>
            </w:pPr>
          </w:p>
        </w:tc>
        <w:tc>
          <w:tcPr>
            <w:tcW w:w="1176" w:type="dxa"/>
            <w:vMerge w:val="continue"/>
            <w:vAlign w:val="center"/>
          </w:tcPr>
          <w:p w14:paraId="09A90A05">
            <w:pPr>
              <w:widowControl/>
              <w:spacing w:line="300" w:lineRule="exact"/>
              <w:jc w:val="center"/>
              <w:rPr>
                <w:rFonts w:ascii="方正书宋_GBK" w:eastAsia="方正书宋_GBK" w:cs="宋体"/>
                <w:kern w:val="0"/>
                <w:szCs w:val="21"/>
              </w:rPr>
            </w:pPr>
          </w:p>
        </w:tc>
      </w:tr>
      <w:tr w14:paraId="729430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trPr>
        <w:tc>
          <w:tcPr>
            <w:tcW w:w="1820" w:type="dxa"/>
            <w:vMerge w:val="continue"/>
            <w:vAlign w:val="center"/>
          </w:tcPr>
          <w:p w14:paraId="3D688ED6">
            <w:pPr>
              <w:widowControl/>
              <w:spacing w:line="300" w:lineRule="exact"/>
              <w:jc w:val="left"/>
              <w:rPr>
                <w:rFonts w:ascii="方正书宋_GBK" w:eastAsia="方正书宋_GBK" w:cs="宋体"/>
                <w:kern w:val="0"/>
                <w:szCs w:val="21"/>
              </w:rPr>
            </w:pPr>
          </w:p>
        </w:tc>
        <w:tc>
          <w:tcPr>
            <w:tcW w:w="1806" w:type="dxa"/>
            <w:vMerge w:val="continue"/>
            <w:vAlign w:val="center"/>
          </w:tcPr>
          <w:p w14:paraId="08374204">
            <w:pPr>
              <w:widowControl/>
              <w:spacing w:line="300" w:lineRule="exact"/>
              <w:jc w:val="left"/>
              <w:rPr>
                <w:rFonts w:ascii="方正书宋_GBK" w:eastAsia="方正书宋_GBK" w:cs="宋体"/>
                <w:kern w:val="0"/>
                <w:szCs w:val="21"/>
              </w:rPr>
            </w:pPr>
          </w:p>
        </w:tc>
        <w:tc>
          <w:tcPr>
            <w:tcW w:w="5039" w:type="dxa"/>
            <w:vAlign w:val="center"/>
          </w:tcPr>
          <w:p w14:paraId="5A22D0A6">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8</w:t>
            </w:r>
            <w:r>
              <w:rPr>
                <w:rFonts w:hint="eastAsia" w:ascii="方正书宋_GBK" w:hAnsi="宋体" w:eastAsia="方正书宋_GBK" w:cs="宋体"/>
                <w:kern w:val="0"/>
                <w:szCs w:val="21"/>
              </w:rPr>
              <w:t>．大力提升中医药服务能力水平。</w:t>
            </w:r>
          </w:p>
        </w:tc>
        <w:tc>
          <w:tcPr>
            <w:tcW w:w="2576" w:type="dxa"/>
            <w:vAlign w:val="center"/>
          </w:tcPr>
          <w:p w14:paraId="39E381D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市卫生健康委</w:t>
            </w:r>
          </w:p>
        </w:tc>
        <w:tc>
          <w:tcPr>
            <w:tcW w:w="1175" w:type="dxa"/>
            <w:vMerge w:val="continue"/>
            <w:vAlign w:val="center"/>
          </w:tcPr>
          <w:p w14:paraId="447D6FC7">
            <w:pPr>
              <w:widowControl/>
              <w:spacing w:line="300" w:lineRule="exact"/>
              <w:jc w:val="left"/>
              <w:rPr>
                <w:rFonts w:ascii="方正书宋_GBK" w:eastAsia="方正书宋_GBK" w:cs="宋体"/>
                <w:kern w:val="0"/>
                <w:szCs w:val="21"/>
              </w:rPr>
            </w:pPr>
          </w:p>
        </w:tc>
        <w:tc>
          <w:tcPr>
            <w:tcW w:w="1176" w:type="dxa"/>
            <w:vMerge w:val="continue"/>
            <w:vAlign w:val="center"/>
          </w:tcPr>
          <w:p w14:paraId="7F2E9761">
            <w:pPr>
              <w:widowControl/>
              <w:spacing w:line="300" w:lineRule="exact"/>
              <w:jc w:val="left"/>
              <w:rPr>
                <w:rFonts w:ascii="方正书宋_GBK" w:eastAsia="方正书宋_GBK" w:cs="宋体"/>
                <w:kern w:val="0"/>
                <w:szCs w:val="21"/>
              </w:rPr>
            </w:pPr>
          </w:p>
        </w:tc>
      </w:tr>
      <w:tr w14:paraId="692D40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820" w:type="dxa"/>
            <w:vMerge w:val="continue"/>
            <w:vAlign w:val="center"/>
          </w:tcPr>
          <w:p w14:paraId="73753214">
            <w:pPr>
              <w:widowControl/>
              <w:spacing w:line="300" w:lineRule="exact"/>
              <w:jc w:val="left"/>
              <w:rPr>
                <w:rFonts w:ascii="方正书宋_GBK" w:eastAsia="方正书宋_GBK" w:cs="宋体"/>
                <w:kern w:val="0"/>
                <w:szCs w:val="21"/>
              </w:rPr>
            </w:pPr>
          </w:p>
        </w:tc>
        <w:tc>
          <w:tcPr>
            <w:tcW w:w="1806" w:type="dxa"/>
            <w:vMerge w:val="continue"/>
            <w:vAlign w:val="center"/>
          </w:tcPr>
          <w:p w14:paraId="17A49DC2">
            <w:pPr>
              <w:widowControl/>
              <w:spacing w:line="300" w:lineRule="exact"/>
              <w:jc w:val="left"/>
              <w:rPr>
                <w:rFonts w:ascii="方正书宋_GBK" w:eastAsia="方正书宋_GBK" w:cs="宋体"/>
                <w:kern w:val="0"/>
                <w:szCs w:val="21"/>
              </w:rPr>
            </w:pPr>
          </w:p>
        </w:tc>
        <w:tc>
          <w:tcPr>
            <w:tcW w:w="5039" w:type="dxa"/>
            <w:vAlign w:val="center"/>
          </w:tcPr>
          <w:p w14:paraId="6A5324C6">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9</w:t>
            </w:r>
            <w:r>
              <w:rPr>
                <w:rFonts w:hint="eastAsia" w:ascii="方正书宋_GBK" w:hAnsi="宋体" w:eastAsia="方正书宋_GBK" w:cs="宋体"/>
                <w:kern w:val="0"/>
                <w:szCs w:val="21"/>
              </w:rPr>
              <w:t>．发展文化体育事业，落实文化惠民各项政策，开展全民健身活动。</w:t>
            </w:r>
          </w:p>
        </w:tc>
        <w:tc>
          <w:tcPr>
            <w:tcW w:w="2576" w:type="dxa"/>
            <w:vAlign w:val="center"/>
          </w:tcPr>
          <w:p w14:paraId="402D131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市文化旅游和广电局</w:t>
            </w:r>
          </w:p>
        </w:tc>
        <w:tc>
          <w:tcPr>
            <w:tcW w:w="1175" w:type="dxa"/>
            <w:vMerge w:val="continue"/>
            <w:vAlign w:val="center"/>
          </w:tcPr>
          <w:p w14:paraId="2A6A11CC">
            <w:pPr>
              <w:widowControl/>
              <w:spacing w:line="300" w:lineRule="exact"/>
              <w:jc w:val="left"/>
              <w:rPr>
                <w:rFonts w:ascii="方正书宋_GBK" w:eastAsia="方正书宋_GBK" w:cs="宋体"/>
                <w:kern w:val="0"/>
                <w:szCs w:val="21"/>
              </w:rPr>
            </w:pPr>
          </w:p>
        </w:tc>
        <w:tc>
          <w:tcPr>
            <w:tcW w:w="1176" w:type="dxa"/>
            <w:vMerge w:val="continue"/>
            <w:vAlign w:val="center"/>
          </w:tcPr>
          <w:p w14:paraId="2FAF1BC4">
            <w:pPr>
              <w:widowControl/>
              <w:spacing w:line="300" w:lineRule="exact"/>
              <w:jc w:val="left"/>
              <w:rPr>
                <w:rFonts w:ascii="方正书宋_GBK" w:eastAsia="方正书宋_GBK" w:cs="宋体"/>
                <w:kern w:val="0"/>
                <w:szCs w:val="21"/>
              </w:rPr>
            </w:pPr>
          </w:p>
        </w:tc>
      </w:tr>
      <w:tr w14:paraId="665F24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4" w:hRule="atLeast"/>
        </w:trPr>
        <w:tc>
          <w:tcPr>
            <w:tcW w:w="1820" w:type="dxa"/>
            <w:vMerge w:val="continue"/>
            <w:vAlign w:val="center"/>
          </w:tcPr>
          <w:p w14:paraId="33863080">
            <w:pPr>
              <w:widowControl/>
              <w:spacing w:line="300" w:lineRule="exact"/>
              <w:jc w:val="left"/>
              <w:rPr>
                <w:rFonts w:ascii="方正书宋_GBK" w:eastAsia="方正书宋_GBK" w:cs="宋体"/>
                <w:kern w:val="0"/>
                <w:szCs w:val="21"/>
              </w:rPr>
            </w:pPr>
          </w:p>
        </w:tc>
        <w:tc>
          <w:tcPr>
            <w:tcW w:w="1806" w:type="dxa"/>
            <w:vMerge w:val="continue"/>
            <w:vAlign w:val="center"/>
          </w:tcPr>
          <w:p w14:paraId="4C4AB6F2">
            <w:pPr>
              <w:widowControl/>
              <w:spacing w:line="300" w:lineRule="exact"/>
              <w:jc w:val="left"/>
              <w:rPr>
                <w:rFonts w:ascii="方正书宋_GBK" w:eastAsia="方正书宋_GBK" w:cs="宋体"/>
                <w:kern w:val="0"/>
                <w:szCs w:val="21"/>
              </w:rPr>
            </w:pPr>
          </w:p>
        </w:tc>
        <w:tc>
          <w:tcPr>
            <w:tcW w:w="5039" w:type="dxa"/>
            <w:vAlign w:val="center"/>
          </w:tcPr>
          <w:p w14:paraId="5A9A952A">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10</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完善社会养老服务平台建设，加快推进以社区养老、居家养老、医养结合为重点的养老服务业发展。</w:t>
            </w:r>
          </w:p>
        </w:tc>
        <w:tc>
          <w:tcPr>
            <w:tcW w:w="2576" w:type="dxa"/>
            <w:vAlign w:val="center"/>
          </w:tcPr>
          <w:p w14:paraId="4D1DBA1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市民政局</w:t>
            </w:r>
            <w:r>
              <w:rPr>
                <w:rFonts w:ascii="方正书宋_GBK" w:eastAsia="方正书宋_GBK" w:cs="宋体"/>
                <w:kern w:val="0"/>
                <w:szCs w:val="21"/>
              </w:rPr>
              <w:br w:type="textWrapping"/>
            </w:r>
            <w:r>
              <w:rPr>
                <w:rFonts w:hint="eastAsia" w:ascii="方正书宋_GBK" w:hAnsi="宋体" w:eastAsia="方正书宋_GBK" w:cs="宋体"/>
                <w:kern w:val="0"/>
                <w:szCs w:val="21"/>
              </w:rPr>
              <w:t>市卫生健康委</w:t>
            </w:r>
          </w:p>
        </w:tc>
        <w:tc>
          <w:tcPr>
            <w:tcW w:w="1175" w:type="dxa"/>
            <w:vMerge w:val="continue"/>
            <w:vAlign w:val="center"/>
          </w:tcPr>
          <w:p w14:paraId="16988535">
            <w:pPr>
              <w:widowControl/>
              <w:spacing w:line="300" w:lineRule="exact"/>
              <w:jc w:val="left"/>
              <w:rPr>
                <w:rFonts w:ascii="方正书宋_GBK" w:eastAsia="方正书宋_GBK" w:cs="宋体"/>
                <w:kern w:val="0"/>
                <w:szCs w:val="21"/>
              </w:rPr>
            </w:pPr>
          </w:p>
        </w:tc>
        <w:tc>
          <w:tcPr>
            <w:tcW w:w="1176" w:type="dxa"/>
            <w:vAlign w:val="center"/>
          </w:tcPr>
          <w:p w14:paraId="41436EE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于庆伟</w:t>
            </w:r>
          </w:p>
        </w:tc>
      </w:tr>
    </w:tbl>
    <w:p w14:paraId="57BFBEED">
      <w:pPr>
        <w:rPr>
          <w:szCs w:val="21"/>
        </w:rPr>
      </w:pPr>
    </w:p>
    <w:tbl>
      <w:tblPr>
        <w:tblStyle w:val="5"/>
        <w:tblW w:w="13592"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06"/>
        <w:gridCol w:w="1834"/>
        <w:gridCol w:w="5025"/>
        <w:gridCol w:w="2562"/>
        <w:gridCol w:w="1189"/>
        <w:gridCol w:w="1176"/>
      </w:tblGrid>
      <w:tr w14:paraId="5F7868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06" w:type="dxa"/>
            <w:vAlign w:val="center"/>
          </w:tcPr>
          <w:p w14:paraId="3D019D9C">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859" w:type="dxa"/>
            <w:gridSpan w:val="2"/>
            <w:vAlign w:val="center"/>
          </w:tcPr>
          <w:p w14:paraId="441E2DD6">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562" w:type="dxa"/>
            <w:vAlign w:val="center"/>
          </w:tcPr>
          <w:p w14:paraId="36AA22D5">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189" w:type="dxa"/>
            <w:vAlign w:val="center"/>
          </w:tcPr>
          <w:p w14:paraId="4261917A">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76" w:type="dxa"/>
            <w:vAlign w:val="center"/>
          </w:tcPr>
          <w:p w14:paraId="2B4D7EAB">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07F1F5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33" w:hRule="atLeast"/>
        </w:trPr>
        <w:tc>
          <w:tcPr>
            <w:tcW w:w="1806" w:type="dxa"/>
            <w:vMerge w:val="restart"/>
            <w:vAlign w:val="center"/>
          </w:tcPr>
          <w:p w14:paraId="1AD6563C">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六、不遗余力补短板，继续增进民生福祉</w:t>
            </w:r>
          </w:p>
        </w:tc>
        <w:tc>
          <w:tcPr>
            <w:tcW w:w="1834" w:type="dxa"/>
            <w:vMerge w:val="restart"/>
            <w:vAlign w:val="center"/>
          </w:tcPr>
          <w:p w14:paraId="3686AE7E">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（三）维护社会和谐稳定</w:t>
            </w:r>
          </w:p>
        </w:tc>
        <w:tc>
          <w:tcPr>
            <w:tcW w:w="5025" w:type="dxa"/>
            <w:vAlign w:val="center"/>
          </w:tcPr>
          <w:p w14:paraId="2EBA75EF">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持续推进平安本溪“民生警务”，深化扫黑除恶专项斗争，深入推进立体化信息化防控体系建设，从严公共安全管理。</w:t>
            </w:r>
          </w:p>
        </w:tc>
        <w:tc>
          <w:tcPr>
            <w:tcW w:w="2562" w:type="dxa"/>
            <w:vMerge w:val="restart"/>
            <w:vAlign w:val="center"/>
          </w:tcPr>
          <w:p w14:paraId="24E8B6DA">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市公安局</w:t>
            </w:r>
          </w:p>
        </w:tc>
        <w:tc>
          <w:tcPr>
            <w:tcW w:w="1189" w:type="dxa"/>
            <w:vMerge w:val="restart"/>
            <w:vAlign w:val="center"/>
          </w:tcPr>
          <w:p w14:paraId="270D4A1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张</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伟</w:t>
            </w:r>
          </w:p>
        </w:tc>
        <w:tc>
          <w:tcPr>
            <w:tcW w:w="1176" w:type="dxa"/>
            <w:vMerge w:val="restart"/>
            <w:vAlign w:val="center"/>
          </w:tcPr>
          <w:p w14:paraId="56620F5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王会奇</w:t>
            </w:r>
          </w:p>
        </w:tc>
      </w:tr>
      <w:tr w14:paraId="5561A9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4" w:hRule="atLeast"/>
        </w:trPr>
        <w:tc>
          <w:tcPr>
            <w:tcW w:w="1806" w:type="dxa"/>
            <w:vMerge w:val="continue"/>
            <w:vAlign w:val="center"/>
          </w:tcPr>
          <w:p w14:paraId="01834884">
            <w:pPr>
              <w:spacing w:line="300" w:lineRule="exact"/>
              <w:rPr>
                <w:rFonts w:ascii="方正书宋_GBK" w:eastAsia="方正书宋_GBK" w:cs="宋体"/>
                <w:kern w:val="0"/>
                <w:szCs w:val="21"/>
              </w:rPr>
            </w:pPr>
          </w:p>
        </w:tc>
        <w:tc>
          <w:tcPr>
            <w:tcW w:w="1834" w:type="dxa"/>
            <w:vMerge w:val="continue"/>
            <w:vAlign w:val="center"/>
          </w:tcPr>
          <w:p w14:paraId="533C239D">
            <w:pPr>
              <w:widowControl/>
              <w:spacing w:line="300" w:lineRule="exact"/>
              <w:jc w:val="left"/>
              <w:rPr>
                <w:rFonts w:ascii="方正书宋_GBK" w:eastAsia="方正书宋_GBK" w:cs="宋体"/>
                <w:kern w:val="0"/>
                <w:szCs w:val="21"/>
              </w:rPr>
            </w:pPr>
          </w:p>
        </w:tc>
        <w:tc>
          <w:tcPr>
            <w:tcW w:w="5025" w:type="dxa"/>
            <w:vAlign w:val="center"/>
          </w:tcPr>
          <w:p w14:paraId="71D4C415">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．创新社会治理方式，打造“枫桥经验”本溪样板，实现更高品质的“平安本溪”。</w:t>
            </w:r>
          </w:p>
        </w:tc>
        <w:tc>
          <w:tcPr>
            <w:tcW w:w="2562" w:type="dxa"/>
            <w:vMerge w:val="continue"/>
            <w:vAlign w:val="center"/>
          </w:tcPr>
          <w:p w14:paraId="7545EBC2">
            <w:pPr>
              <w:widowControl/>
              <w:spacing w:line="300" w:lineRule="exact"/>
              <w:jc w:val="left"/>
              <w:rPr>
                <w:rFonts w:ascii="方正书宋_GBK" w:eastAsia="方正书宋_GBK" w:cs="宋体"/>
                <w:kern w:val="0"/>
                <w:szCs w:val="21"/>
              </w:rPr>
            </w:pPr>
          </w:p>
        </w:tc>
        <w:tc>
          <w:tcPr>
            <w:tcW w:w="1189" w:type="dxa"/>
            <w:vMerge w:val="continue"/>
            <w:vAlign w:val="center"/>
          </w:tcPr>
          <w:p w14:paraId="6E7C3919">
            <w:pPr>
              <w:widowControl/>
              <w:spacing w:line="300" w:lineRule="exact"/>
              <w:jc w:val="left"/>
              <w:rPr>
                <w:rFonts w:ascii="方正书宋_GBK" w:eastAsia="方正书宋_GBK" w:cs="宋体"/>
                <w:kern w:val="0"/>
                <w:szCs w:val="21"/>
              </w:rPr>
            </w:pPr>
          </w:p>
        </w:tc>
        <w:tc>
          <w:tcPr>
            <w:tcW w:w="1176" w:type="dxa"/>
            <w:vMerge w:val="continue"/>
            <w:vAlign w:val="center"/>
          </w:tcPr>
          <w:p w14:paraId="20804008">
            <w:pPr>
              <w:widowControl/>
              <w:spacing w:line="300" w:lineRule="exact"/>
              <w:jc w:val="left"/>
              <w:rPr>
                <w:rFonts w:ascii="方正书宋_GBK" w:eastAsia="方正书宋_GBK" w:cs="宋体"/>
                <w:kern w:val="0"/>
                <w:szCs w:val="21"/>
              </w:rPr>
            </w:pPr>
          </w:p>
        </w:tc>
      </w:tr>
      <w:tr w14:paraId="7B19D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6" w:hRule="atLeast"/>
        </w:trPr>
        <w:tc>
          <w:tcPr>
            <w:tcW w:w="1806" w:type="dxa"/>
            <w:vMerge w:val="continue"/>
            <w:vAlign w:val="center"/>
          </w:tcPr>
          <w:p w14:paraId="0BA5499F">
            <w:pPr>
              <w:spacing w:line="300" w:lineRule="exact"/>
              <w:rPr>
                <w:rFonts w:ascii="方正书宋_GBK" w:eastAsia="方正书宋_GBK" w:cs="宋体"/>
                <w:kern w:val="0"/>
                <w:szCs w:val="21"/>
              </w:rPr>
            </w:pPr>
          </w:p>
        </w:tc>
        <w:tc>
          <w:tcPr>
            <w:tcW w:w="1834" w:type="dxa"/>
            <w:vMerge w:val="continue"/>
            <w:vAlign w:val="center"/>
          </w:tcPr>
          <w:p w14:paraId="3534617F">
            <w:pPr>
              <w:widowControl/>
              <w:spacing w:line="300" w:lineRule="exact"/>
              <w:jc w:val="left"/>
              <w:rPr>
                <w:rFonts w:ascii="方正书宋_GBK" w:eastAsia="方正书宋_GBK" w:cs="宋体"/>
                <w:kern w:val="0"/>
                <w:szCs w:val="21"/>
              </w:rPr>
            </w:pPr>
          </w:p>
        </w:tc>
        <w:tc>
          <w:tcPr>
            <w:tcW w:w="5025" w:type="dxa"/>
            <w:vAlign w:val="center"/>
          </w:tcPr>
          <w:p w14:paraId="67B2F7D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．坚决落实党政领导责任、部门监管责任和企业主体责任，建立健全安全生产网格化监管责任体系，坚决遏制重特大安全生产事故发生。</w:t>
            </w:r>
          </w:p>
        </w:tc>
        <w:tc>
          <w:tcPr>
            <w:tcW w:w="2562" w:type="dxa"/>
            <w:vAlign w:val="center"/>
          </w:tcPr>
          <w:p w14:paraId="3FAB9F9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市应急局</w:t>
            </w:r>
          </w:p>
        </w:tc>
        <w:tc>
          <w:tcPr>
            <w:tcW w:w="1189" w:type="dxa"/>
            <w:vMerge w:val="restart"/>
            <w:vAlign w:val="center"/>
          </w:tcPr>
          <w:p w14:paraId="4827BC5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76" w:type="dxa"/>
            <w:vMerge w:val="restart"/>
            <w:vAlign w:val="center"/>
          </w:tcPr>
          <w:p w14:paraId="7DCDD8F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69D7E8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54" w:hRule="atLeast"/>
        </w:trPr>
        <w:tc>
          <w:tcPr>
            <w:tcW w:w="1806" w:type="dxa"/>
            <w:vMerge w:val="continue"/>
            <w:vAlign w:val="center"/>
          </w:tcPr>
          <w:p w14:paraId="3D9D3EDB">
            <w:pPr>
              <w:spacing w:line="300" w:lineRule="exact"/>
              <w:rPr>
                <w:rFonts w:ascii="方正书宋_GBK" w:eastAsia="方正书宋_GBK" w:cs="宋体"/>
                <w:kern w:val="0"/>
                <w:szCs w:val="21"/>
              </w:rPr>
            </w:pPr>
          </w:p>
        </w:tc>
        <w:tc>
          <w:tcPr>
            <w:tcW w:w="1834" w:type="dxa"/>
            <w:vMerge w:val="continue"/>
            <w:vAlign w:val="center"/>
          </w:tcPr>
          <w:p w14:paraId="5FDDEC6F">
            <w:pPr>
              <w:widowControl/>
              <w:spacing w:line="300" w:lineRule="exact"/>
              <w:jc w:val="left"/>
              <w:rPr>
                <w:rFonts w:ascii="方正书宋_GBK" w:eastAsia="方正书宋_GBK" w:cs="宋体"/>
                <w:kern w:val="0"/>
                <w:szCs w:val="21"/>
              </w:rPr>
            </w:pPr>
          </w:p>
        </w:tc>
        <w:tc>
          <w:tcPr>
            <w:tcW w:w="5025" w:type="dxa"/>
            <w:vAlign w:val="center"/>
          </w:tcPr>
          <w:p w14:paraId="6FDF974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．加大信访减存控增力度，妥善化解影响社会安全稳定的突出问题。</w:t>
            </w:r>
          </w:p>
        </w:tc>
        <w:tc>
          <w:tcPr>
            <w:tcW w:w="2562" w:type="dxa"/>
            <w:vAlign w:val="center"/>
          </w:tcPr>
          <w:p w14:paraId="3E4B0E6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市信访局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89" w:type="dxa"/>
            <w:vMerge w:val="continue"/>
            <w:vAlign w:val="center"/>
          </w:tcPr>
          <w:p w14:paraId="2DA5F90D">
            <w:pPr>
              <w:widowControl/>
              <w:spacing w:line="300" w:lineRule="exact"/>
              <w:jc w:val="left"/>
              <w:rPr>
                <w:rFonts w:ascii="方正书宋_GBK" w:eastAsia="方正书宋_GBK" w:cs="宋体"/>
                <w:kern w:val="0"/>
                <w:szCs w:val="21"/>
              </w:rPr>
            </w:pPr>
          </w:p>
        </w:tc>
        <w:tc>
          <w:tcPr>
            <w:tcW w:w="1176" w:type="dxa"/>
            <w:vMerge w:val="continue"/>
            <w:vAlign w:val="center"/>
          </w:tcPr>
          <w:p w14:paraId="0997E305">
            <w:pPr>
              <w:widowControl/>
              <w:spacing w:line="300" w:lineRule="exact"/>
              <w:jc w:val="left"/>
              <w:rPr>
                <w:rFonts w:ascii="方正书宋_GBK" w:eastAsia="方正书宋_GBK" w:cs="宋体"/>
                <w:kern w:val="0"/>
                <w:szCs w:val="21"/>
              </w:rPr>
            </w:pPr>
          </w:p>
        </w:tc>
      </w:tr>
      <w:tr w14:paraId="56337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1" w:hRule="atLeast"/>
        </w:trPr>
        <w:tc>
          <w:tcPr>
            <w:tcW w:w="1806" w:type="dxa"/>
            <w:vMerge w:val="continue"/>
            <w:vAlign w:val="center"/>
          </w:tcPr>
          <w:p w14:paraId="44760071">
            <w:pPr>
              <w:spacing w:line="300" w:lineRule="exact"/>
              <w:rPr>
                <w:rFonts w:ascii="方正书宋_GBK" w:eastAsia="方正书宋_GBK" w:cs="宋体"/>
                <w:kern w:val="0"/>
                <w:szCs w:val="21"/>
              </w:rPr>
            </w:pPr>
          </w:p>
        </w:tc>
        <w:tc>
          <w:tcPr>
            <w:tcW w:w="1834" w:type="dxa"/>
            <w:vMerge w:val="continue"/>
            <w:vAlign w:val="center"/>
          </w:tcPr>
          <w:p w14:paraId="325F1F94">
            <w:pPr>
              <w:widowControl/>
              <w:spacing w:line="300" w:lineRule="exact"/>
              <w:jc w:val="left"/>
              <w:rPr>
                <w:rFonts w:ascii="方正书宋_GBK" w:eastAsia="方正书宋_GBK" w:cs="宋体"/>
                <w:kern w:val="0"/>
                <w:szCs w:val="21"/>
              </w:rPr>
            </w:pPr>
          </w:p>
        </w:tc>
        <w:tc>
          <w:tcPr>
            <w:tcW w:w="5025" w:type="dxa"/>
            <w:vAlign w:val="center"/>
          </w:tcPr>
          <w:p w14:paraId="58433315">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．依法治理拖欠农民工工资难题。</w:t>
            </w:r>
          </w:p>
        </w:tc>
        <w:tc>
          <w:tcPr>
            <w:tcW w:w="2562" w:type="dxa"/>
            <w:vAlign w:val="center"/>
          </w:tcPr>
          <w:p w14:paraId="131109C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市人力资源社会保障局</w:t>
            </w:r>
          </w:p>
        </w:tc>
        <w:tc>
          <w:tcPr>
            <w:tcW w:w="1189" w:type="dxa"/>
            <w:vMerge w:val="continue"/>
            <w:vAlign w:val="center"/>
          </w:tcPr>
          <w:p w14:paraId="5CCB339B">
            <w:pPr>
              <w:widowControl/>
              <w:spacing w:line="300" w:lineRule="exact"/>
              <w:jc w:val="left"/>
              <w:rPr>
                <w:rFonts w:ascii="方正书宋_GBK" w:eastAsia="方正书宋_GBK" w:cs="宋体"/>
                <w:kern w:val="0"/>
                <w:szCs w:val="21"/>
              </w:rPr>
            </w:pPr>
          </w:p>
        </w:tc>
        <w:tc>
          <w:tcPr>
            <w:tcW w:w="1176" w:type="dxa"/>
            <w:vMerge w:val="continue"/>
            <w:vAlign w:val="center"/>
          </w:tcPr>
          <w:p w14:paraId="76751D5A">
            <w:pPr>
              <w:widowControl/>
              <w:spacing w:line="300" w:lineRule="exact"/>
              <w:jc w:val="left"/>
              <w:rPr>
                <w:rFonts w:ascii="方正书宋_GBK" w:eastAsia="方正书宋_GBK" w:cs="宋体"/>
                <w:kern w:val="0"/>
                <w:szCs w:val="21"/>
              </w:rPr>
            </w:pPr>
          </w:p>
        </w:tc>
      </w:tr>
      <w:tr w14:paraId="11032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1806" w:type="dxa"/>
            <w:vMerge w:val="continue"/>
            <w:vAlign w:val="center"/>
          </w:tcPr>
          <w:p w14:paraId="7351FD93">
            <w:pPr>
              <w:widowControl/>
              <w:spacing w:line="300" w:lineRule="exact"/>
              <w:rPr>
                <w:rFonts w:ascii="方正书宋_GBK" w:eastAsia="方正书宋_GBK" w:cs="宋体"/>
                <w:kern w:val="0"/>
                <w:szCs w:val="21"/>
              </w:rPr>
            </w:pPr>
          </w:p>
        </w:tc>
        <w:tc>
          <w:tcPr>
            <w:tcW w:w="1834" w:type="dxa"/>
            <w:vMerge w:val="continue"/>
            <w:vAlign w:val="center"/>
          </w:tcPr>
          <w:p w14:paraId="716A853E">
            <w:pPr>
              <w:widowControl/>
              <w:spacing w:line="300" w:lineRule="exact"/>
              <w:rPr>
                <w:rFonts w:ascii="方正书宋_GBK" w:eastAsia="方正书宋_GBK" w:cs="宋体"/>
                <w:kern w:val="0"/>
                <w:szCs w:val="21"/>
              </w:rPr>
            </w:pPr>
          </w:p>
        </w:tc>
        <w:tc>
          <w:tcPr>
            <w:tcW w:w="5025" w:type="dxa"/>
            <w:vAlign w:val="center"/>
          </w:tcPr>
          <w:p w14:paraId="4549DE5B">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．强化食品药品监管。</w:t>
            </w:r>
          </w:p>
        </w:tc>
        <w:tc>
          <w:tcPr>
            <w:tcW w:w="2562" w:type="dxa"/>
            <w:vAlign w:val="center"/>
          </w:tcPr>
          <w:p w14:paraId="05B210F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市市场监管局</w:t>
            </w:r>
          </w:p>
          <w:p w14:paraId="57F5F94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各县（区）</w:t>
            </w:r>
          </w:p>
        </w:tc>
        <w:tc>
          <w:tcPr>
            <w:tcW w:w="1189" w:type="dxa"/>
            <w:vAlign w:val="center"/>
          </w:tcPr>
          <w:p w14:paraId="550EF336">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姜润良</w:t>
            </w:r>
          </w:p>
        </w:tc>
        <w:tc>
          <w:tcPr>
            <w:tcW w:w="1176" w:type="dxa"/>
            <w:vAlign w:val="center"/>
          </w:tcPr>
          <w:p w14:paraId="6D7AE21E">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高</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巍</w:t>
            </w:r>
          </w:p>
        </w:tc>
      </w:tr>
      <w:tr w14:paraId="47F036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trPr>
        <w:tc>
          <w:tcPr>
            <w:tcW w:w="1806" w:type="dxa"/>
            <w:vMerge w:val="continue"/>
            <w:vAlign w:val="center"/>
          </w:tcPr>
          <w:p w14:paraId="0D0042F7">
            <w:pPr>
              <w:widowControl/>
              <w:spacing w:line="300" w:lineRule="exact"/>
              <w:jc w:val="left"/>
              <w:rPr>
                <w:rFonts w:ascii="方正书宋_GBK" w:eastAsia="方正书宋_GBK" w:cs="宋体"/>
                <w:kern w:val="0"/>
                <w:szCs w:val="21"/>
              </w:rPr>
            </w:pPr>
          </w:p>
        </w:tc>
        <w:tc>
          <w:tcPr>
            <w:tcW w:w="1834" w:type="dxa"/>
            <w:vMerge w:val="continue"/>
            <w:vAlign w:val="center"/>
          </w:tcPr>
          <w:p w14:paraId="519284EF">
            <w:pPr>
              <w:widowControl/>
              <w:spacing w:line="300" w:lineRule="exact"/>
              <w:jc w:val="left"/>
              <w:rPr>
                <w:rFonts w:ascii="方正书宋_GBK" w:eastAsia="方正书宋_GBK" w:cs="宋体"/>
                <w:kern w:val="0"/>
                <w:szCs w:val="21"/>
              </w:rPr>
            </w:pPr>
          </w:p>
        </w:tc>
        <w:tc>
          <w:tcPr>
            <w:tcW w:w="5025" w:type="dxa"/>
            <w:vAlign w:val="center"/>
          </w:tcPr>
          <w:p w14:paraId="3E745690">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7</w:t>
            </w:r>
            <w:r>
              <w:rPr>
                <w:rFonts w:hint="eastAsia" w:ascii="方正书宋_GBK" w:hAnsi="宋体" w:eastAsia="方正书宋_GBK" w:cs="宋体"/>
                <w:kern w:val="0"/>
                <w:szCs w:val="21"/>
              </w:rPr>
              <w:t>．切实抓好交通安全工作。</w:t>
            </w:r>
          </w:p>
        </w:tc>
        <w:tc>
          <w:tcPr>
            <w:tcW w:w="2562" w:type="dxa"/>
            <w:vAlign w:val="center"/>
          </w:tcPr>
          <w:p w14:paraId="6134F5B1">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市公安局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89" w:type="dxa"/>
            <w:vAlign w:val="center"/>
          </w:tcPr>
          <w:p w14:paraId="6193D29D">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张</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伟</w:t>
            </w:r>
          </w:p>
        </w:tc>
        <w:tc>
          <w:tcPr>
            <w:tcW w:w="1176" w:type="dxa"/>
            <w:vAlign w:val="center"/>
          </w:tcPr>
          <w:p w14:paraId="4C0FADE1">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王会奇</w:t>
            </w:r>
          </w:p>
        </w:tc>
      </w:tr>
      <w:tr w14:paraId="750D45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45" w:hRule="atLeast"/>
        </w:trPr>
        <w:tc>
          <w:tcPr>
            <w:tcW w:w="1806" w:type="dxa"/>
            <w:vMerge w:val="continue"/>
            <w:vAlign w:val="center"/>
          </w:tcPr>
          <w:p w14:paraId="106CDB00">
            <w:pPr>
              <w:widowControl/>
              <w:spacing w:line="300" w:lineRule="exact"/>
              <w:jc w:val="left"/>
              <w:rPr>
                <w:rFonts w:ascii="方正书宋_GBK" w:eastAsia="方正书宋_GBK" w:cs="宋体"/>
                <w:kern w:val="0"/>
                <w:szCs w:val="21"/>
              </w:rPr>
            </w:pPr>
          </w:p>
        </w:tc>
        <w:tc>
          <w:tcPr>
            <w:tcW w:w="1834" w:type="dxa"/>
            <w:vMerge w:val="continue"/>
            <w:vAlign w:val="center"/>
          </w:tcPr>
          <w:p w14:paraId="2EB99746">
            <w:pPr>
              <w:widowControl/>
              <w:spacing w:line="300" w:lineRule="exact"/>
              <w:jc w:val="left"/>
              <w:rPr>
                <w:rFonts w:ascii="方正书宋_GBK" w:eastAsia="方正书宋_GBK" w:cs="宋体"/>
                <w:kern w:val="0"/>
                <w:szCs w:val="21"/>
              </w:rPr>
            </w:pPr>
          </w:p>
        </w:tc>
        <w:tc>
          <w:tcPr>
            <w:tcW w:w="5025" w:type="dxa"/>
            <w:vAlign w:val="center"/>
          </w:tcPr>
          <w:p w14:paraId="21B8E5DB">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8</w:t>
            </w:r>
            <w:r>
              <w:rPr>
                <w:rFonts w:hint="eastAsia" w:ascii="方正书宋_GBK" w:hAnsi="宋体" w:eastAsia="方正书宋_GBK" w:cs="宋体"/>
                <w:kern w:val="0"/>
                <w:szCs w:val="21"/>
              </w:rPr>
              <w:t>．切实抓好防汛抗旱工作。</w:t>
            </w:r>
          </w:p>
        </w:tc>
        <w:tc>
          <w:tcPr>
            <w:tcW w:w="2562" w:type="dxa"/>
            <w:vAlign w:val="center"/>
          </w:tcPr>
          <w:p w14:paraId="58615A7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市应急局</w:t>
            </w:r>
            <w:r>
              <w:rPr>
                <w:rFonts w:ascii="方正书宋_GBK" w:eastAsia="方正书宋_GBK" w:cs="宋体"/>
                <w:kern w:val="0"/>
                <w:szCs w:val="21"/>
              </w:rPr>
              <w:br w:type="textWrapping"/>
            </w:r>
            <w:r>
              <w:rPr>
                <w:rFonts w:hint="eastAsia" w:ascii="方正书宋_GBK" w:hAnsi="宋体" w:eastAsia="方正书宋_GBK" w:cs="宋体"/>
                <w:kern w:val="0"/>
                <w:szCs w:val="21"/>
              </w:rPr>
              <w:t>市水务局</w:t>
            </w:r>
            <w:r>
              <w:rPr>
                <w:rFonts w:ascii="方正书宋_GBK" w:eastAsia="方正书宋_GBK" w:cs="宋体"/>
                <w:kern w:val="0"/>
                <w:szCs w:val="21"/>
              </w:rPr>
              <w:br w:type="textWrapping"/>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各县（区）</w:t>
            </w:r>
          </w:p>
        </w:tc>
        <w:tc>
          <w:tcPr>
            <w:tcW w:w="1189" w:type="dxa"/>
            <w:vAlign w:val="center"/>
          </w:tcPr>
          <w:p w14:paraId="49E6010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76" w:type="dxa"/>
            <w:vAlign w:val="center"/>
          </w:tcPr>
          <w:p w14:paraId="4F4554E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5A102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30" w:hRule="atLeast"/>
        </w:trPr>
        <w:tc>
          <w:tcPr>
            <w:tcW w:w="1806" w:type="dxa"/>
            <w:vMerge w:val="continue"/>
            <w:vAlign w:val="center"/>
          </w:tcPr>
          <w:p w14:paraId="61FF4CE0">
            <w:pPr>
              <w:widowControl/>
              <w:spacing w:line="300" w:lineRule="exact"/>
              <w:jc w:val="left"/>
              <w:rPr>
                <w:rFonts w:ascii="方正书宋_GBK" w:eastAsia="方正书宋_GBK" w:cs="宋体"/>
                <w:kern w:val="0"/>
                <w:szCs w:val="21"/>
              </w:rPr>
            </w:pPr>
          </w:p>
        </w:tc>
        <w:tc>
          <w:tcPr>
            <w:tcW w:w="1834" w:type="dxa"/>
            <w:vMerge w:val="continue"/>
            <w:vAlign w:val="center"/>
          </w:tcPr>
          <w:p w14:paraId="2F6104E8">
            <w:pPr>
              <w:widowControl/>
              <w:spacing w:line="300" w:lineRule="exact"/>
              <w:jc w:val="left"/>
              <w:rPr>
                <w:rFonts w:ascii="方正书宋_GBK" w:eastAsia="方正书宋_GBK" w:cs="宋体"/>
                <w:kern w:val="0"/>
                <w:szCs w:val="21"/>
              </w:rPr>
            </w:pPr>
          </w:p>
        </w:tc>
        <w:tc>
          <w:tcPr>
            <w:tcW w:w="5025" w:type="dxa"/>
            <w:vAlign w:val="center"/>
          </w:tcPr>
          <w:p w14:paraId="6494BFE5">
            <w:pPr>
              <w:widowControl/>
              <w:spacing w:line="300" w:lineRule="exact"/>
              <w:jc w:val="left"/>
              <w:rPr>
                <w:rFonts w:ascii="方正书宋_GBK" w:eastAsia="方正书宋_GBK" w:cs="宋体"/>
                <w:kern w:val="0"/>
                <w:szCs w:val="21"/>
              </w:rPr>
            </w:pPr>
            <w:r>
              <w:rPr>
                <w:rFonts w:ascii="方正书宋_GBK" w:hAnsi="宋体" w:eastAsia="方正书宋_GBK" w:cs="宋体"/>
                <w:kern w:val="0"/>
                <w:szCs w:val="21"/>
              </w:rPr>
              <w:t xml:space="preserve">    9</w:t>
            </w:r>
            <w:r>
              <w:rPr>
                <w:rFonts w:hint="eastAsia" w:ascii="方正书宋_GBK" w:hAnsi="宋体" w:eastAsia="方正书宋_GBK" w:cs="宋体"/>
                <w:kern w:val="0"/>
                <w:szCs w:val="21"/>
              </w:rPr>
              <w:t>．切实抓好森林防火工作。</w:t>
            </w:r>
          </w:p>
        </w:tc>
        <w:tc>
          <w:tcPr>
            <w:tcW w:w="2562" w:type="dxa"/>
            <w:vAlign w:val="center"/>
          </w:tcPr>
          <w:p w14:paraId="0496DF34">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市林草局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89" w:type="dxa"/>
            <w:vAlign w:val="center"/>
          </w:tcPr>
          <w:p w14:paraId="0BE2B4FA">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76" w:type="dxa"/>
            <w:vAlign w:val="center"/>
          </w:tcPr>
          <w:p w14:paraId="14AE1001">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于庆伟</w:t>
            </w:r>
          </w:p>
        </w:tc>
      </w:tr>
      <w:tr w14:paraId="199D0E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41" w:hRule="atLeast"/>
        </w:trPr>
        <w:tc>
          <w:tcPr>
            <w:tcW w:w="1806" w:type="dxa"/>
            <w:vMerge w:val="continue"/>
            <w:vAlign w:val="center"/>
          </w:tcPr>
          <w:p w14:paraId="4ED58CEF">
            <w:pPr>
              <w:widowControl/>
              <w:spacing w:line="300" w:lineRule="exact"/>
              <w:jc w:val="left"/>
              <w:rPr>
                <w:rFonts w:ascii="方正书宋_GBK" w:eastAsia="方正书宋_GBK" w:cs="宋体"/>
                <w:kern w:val="0"/>
                <w:szCs w:val="21"/>
              </w:rPr>
            </w:pPr>
          </w:p>
        </w:tc>
        <w:tc>
          <w:tcPr>
            <w:tcW w:w="1834" w:type="dxa"/>
            <w:vMerge w:val="continue"/>
            <w:vAlign w:val="center"/>
          </w:tcPr>
          <w:p w14:paraId="4A5293BA">
            <w:pPr>
              <w:widowControl/>
              <w:spacing w:line="300" w:lineRule="exact"/>
              <w:jc w:val="left"/>
              <w:rPr>
                <w:rFonts w:ascii="方正书宋_GBK" w:eastAsia="方正书宋_GBK" w:cs="宋体"/>
                <w:kern w:val="0"/>
                <w:szCs w:val="21"/>
              </w:rPr>
            </w:pPr>
          </w:p>
        </w:tc>
        <w:tc>
          <w:tcPr>
            <w:tcW w:w="5025" w:type="dxa"/>
            <w:vAlign w:val="center"/>
          </w:tcPr>
          <w:p w14:paraId="33BE6491">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10</w:t>
            </w:r>
            <w:r>
              <w:rPr>
                <w:rFonts w:hint="eastAsia" w:ascii="方正书宋_GBK" w:hAnsi="宋体" w:eastAsia="方正书宋_GBK" w:cs="宋体"/>
                <w:kern w:val="0"/>
                <w:szCs w:val="21"/>
              </w:rPr>
              <w:t>．全面做好全省“七五”普法规划执行验收，有效提升公共法律服务体系建设水平。</w:t>
            </w:r>
          </w:p>
        </w:tc>
        <w:tc>
          <w:tcPr>
            <w:tcW w:w="2562" w:type="dxa"/>
            <w:vAlign w:val="center"/>
          </w:tcPr>
          <w:p w14:paraId="0C7EBE54">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市司法局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89" w:type="dxa"/>
            <w:vAlign w:val="center"/>
          </w:tcPr>
          <w:p w14:paraId="2C69BA36">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张</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伟</w:t>
            </w:r>
          </w:p>
        </w:tc>
        <w:tc>
          <w:tcPr>
            <w:tcW w:w="1176" w:type="dxa"/>
            <w:vAlign w:val="center"/>
          </w:tcPr>
          <w:p w14:paraId="053DE3F6">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王会奇</w:t>
            </w:r>
          </w:p>
        </w:tc>
      </w:tr>
      <w:tr w14:paraId="3CE7E5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1806" w:type="dxa"/>
            <w:vMerge w:val="continue"/>
            <w:vAlign w:val="center"/>
          </w:tcPr>
          <w:p w14:paraId="456B5045">
            <w:pPr>
              <w:widowControl/>
              <w:spacing w:line="300" w:lineRule="exact"/>
              <w:jc w:val="left"/>
              <w:rPr>
                <w:rFonts w:ascii="方正书宋_GBK" w:eastAsia="方正书宋_GBK" w:cs="宋体"/>
                <w:kern w:val="0"/>
                <w:szCs w:val="21"/>
              </w:rPr>
            </w:pPr>
          </w:p>
        </w:tc>
        <w:tc>
          <w:tcPr>
            <w:tcW w:w="1834" w:type="dxa"/>
            <w:vMerge w:val="continue"/>
            <w:vAlign w:val="center"/>
          </w:tcPr>
          <w:p w14:paraId="6D7207E3">
            <w:pPr>
              <w:widowControl/>
              <w:spacing w:line="300" w:lineRule="exact"/>
              <w:jc w:val="left"/>
              <w:rPr>
                <w:rFonts w:ascii="方正书宋_GBK" w:eastAsia="方正书宋_GBK" w:cs="宋体"/>
                <w:kern w:val="0"/>
                <w:szCs w:val="21"/>
              </w:rPr>
            </w:pPr>
          </w:p>
        </w:tc>
        <w:tc>
          <w:tcPr>
            <w:tcW w:w="5025" w:type="dxa"/>
            <w:vAlign w:val="center"/>
          </w:tcPr>
          <w:p w14:paraId="4DF163D1">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11</w:t>
            </w:r>
            <w:r>
              <w:rPr>
                <w:rFonts w:hint="eastAsia" w:ascii="方正书宋_GBK" w:hAnsi="宋体" w:eastAsia="方正书宋_GBK" w:cs="宋体"/>
                <w:kern w:val="0"/>
                <w:szCs w:val="21"/>
              </w:rPr>
              <w:t>．巩固发展军政军民军地团结协作，加强国防动员、国防教育、双拥共建、人防和后备力量建设，完善退役军人工作体系和保障制度。</w:t>
            </w:r>
          </w:p>
        </w:tc>
        <w:tc>
          <w:tcPr>
            <w:tcW w:w="2562" w:type="dxa"/>
            <w:vAlign w:val="center"/>
          </w:tcPr>
          <w:p w14:paraId="5595891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市退役军人</w:t>
            </w:r>
            <w:r>
              <w:rPr>
                <w:rFonts w:hint="eastAsia" w:ascii="方正书宋_GBK" w:hAnsi="宋体" w:eastAsia="方正书宋_GBK" w:cs="宋体"/>
                <w:kern w:val="0"/>
                <w:szCs w:val="21"/>
                <w:lang w:val="en-US" w:eastAsia="zh-CN"/>
              </w:rPr>
              <w:t>事务</w:t>
            </w:r>
            <w:r>
              <w:rPr>
                <w:rFonts w:hint="eastAsia" w:ascii="方正书宋_GBK" w:hAnsi="宋体" w:eastAsia="方正书宋_GBK" w:cs="宋体"/>
                <w:kern w:val="0"/>
                <w:szCs w:val="21"/>
              </w:rPr>
              <w:t>局</w:t>
            </w:r>
            <w:r>
              <w:rPr>
                <w:rFonts w:ascii="方正书宋_GBK" w:eastAsia="方正书宋_GBK" w:cs="宋体"/>
                <w:kern w:val="0"/>
                <w:szCs w:val="21"/>
              </w:rPr>
              <w:br w:type="textWrapping"/>
            </w:r>
            <w:r>
              <w:rPr>
                <w:rFonts w:hint="eastAsia" w:ascii="方正书宋_GBK" w:hAnsi="宋体" w:eastAsia="方正书宋_GBK" w:cs="宋体"/>
                <w:kern w:val="0"/>
                <w:szCs w:val="21"/>
              </w:rPr>
              <w:t>市住房城乡建设局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189" w:type="dxa"/>
            <w:vAlign w:val="center"/>
          </w:tcPr>
          <w:p w14:paraId="4830B6E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76" w:type="dxa"/>
            <w:vAlign w:val="center"/>
          </w:tcPr>
          <w:p w14:paraId="52359A4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于庆伟</w:t>
            </w:r>
          </w:p>
        </w:tc>
      </w:tr>
    </w:tbl>
    <w:p w14:paraId="31EE6036">
      <w:pPr>
        <w:rPr>
          <w:szCs w:val="21"/>
        </w:rPr>
      </w:pPr>
    </w:p>
    <w:tbl>
      <w:tblPr>
        <w:tblStyle w:val="5"/>
        <w:tblW w:w="13578"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1834"/>
        <w:gridCol w:w="5011"/>
        <w:gridCol w:w="2548"/>
        <w:gridCol w:w="1203"/>
        <w:gridCol w:w="1162"/>
      </w:tblGrid>
      <w:tr w14:paraId="2B3C05C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20" w:type="dxa"/>
            <w:vAlign w:val="center"/>
          </w:tcPr>
          <w:p w14:paraId="613FA8DF">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845" w:type="dxa"/>
            <w:gridSpan w:val="2"/>
            <w:vAlign w:val="center"/>
          </w:tcPr>
          <w:p w14:paraId="4FE106C5">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548" w:type="dxa"/>
            <w:vAlign w:val="center"/>
          </w:tcPr>
          <w:p w14:paraId="14CD0F97">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203" w:type="dxa"/>
            <w:vAlign w:val="center"/>
          </w:tcPr>
          <w:p w14:paraId="51D8172D">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62" w:type="dxa"/>
            <w:vAlign w:val="center"/>
          </w:tcPr>
          <w:p w14:paraId="42E19D4A">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7AA32D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60" w:hRule="atLeast"/>
        </w:trPr>
        <w:tc>
          <w:tcPr>
            <w:tcW w:w="1820" w:type="dxa"/>
            <w:vMerge w:val="restart"/>
            <w:vAlign w:val="center"/>
          </w:tcPr>
          <w:p w14:paraId="2CD4BCA3">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六、不遗余力补短板，继续增进民生福祉</w:t>
            </w:r>
          </w:p>
        </w:tc>
        <w:tc>
          <w:tcPr>
            <w:tcW w:w="1834" w:type="dxa"/>
            <w:vMerge w:val="restart"/>
            <w:vAlign w:val="center"/>
          </w:tcPr>
          <w:p w14:paraId="49517D91">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（四）着力办好十件民生实事</w:t>
            </w:r>
          </w:p>
        </w:tc>
        <w:tc>
          <w:tcPr>
            <w:tcW w:w="5011" w:type="dxa"/>
            <w:vAlign w:val="center"/>
          </w:tcPr>
          <w:p w14:paraId="426FD2DD">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．帮助</w:t>
            </w:r>
            <w:r>
              <w:rPr>
                <w:rFonts w:ascii="方正书宋_GBK" w:hAnsi="宋体" w:eastAsia="方正书宋_GBK" w:cs="宋体"/>
                <w:kern w:val="0"/>
                <w:szCs w:val="21"/>
              </w:rPr>
              <w:t>3000</w:t>
            </w:r>
            <w:r>
              <w:rPr>
                <w:rFonts w:hint="eastAsia" w:ascii="方正书宋_GBK" w:hAnsi="宋体" w:eastAsia="方正书宋_GBK" w:cs="宋体"/>
                <w:kern w:val="0"/>
                <w:szCs w:val="21"/>
              </w:rPr>
              <w:t>名就业困难人员实现就业，对建档立卡贫困家庭高校毕业生就业实现兜底帮扶。</w:t>
            </w:r>
          </w:p>
        </w:tc>
        <w:tc>
          <w:tcPr>
            <w:tcW w:w="2548" w:type="dxa"/>
            <w:vAlign w:val="center"/>
          </w:tcPr>
          <w:p w14:paraId="0273670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市人力资源社会保障局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203" w:type="dxa"/>
            <w:vAlign w:val="center"/>
          </w:tcPr>
          <w:p w14:paraId="1B428E9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胡</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勇</w:t>
            </w:r>
          </w:p>
        </w:tc>
        <w:tc>
          <w:tcPr>
            <w:tcW w:w="1162" w:type="dxa"/>
            <w:vAlign w:val="center"/>
          </w:tcPr>
          <w:p w14:paraId="6617F6F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297A9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07" w:hRule="atLeast"/>
        </w:trPr>
        <w:tc>
          <w:tcPr>
            <w:tcW w:w="1820" w:type="dxa"/>
            <w:vMerge w:val="continue"/>
            <w:vAlign w:val="center"/>
          </w:tcPr>
          <w:p w14:paraId="16A9720B">
            <w:pPr>
              <w:spacing w:line="300" w:lineRule="exact"/>
              <w:rPr>
                <w:rFonts w:ascii="方正书宋_GBK" w:eastAsia="方正书宋_GBK" w:cs="宋体"/>
                <w:kern w:val="0"/>
                <w:szCs w:val="21"/>
              </w:rPr>
            </w:pPr>
          </w:p>
        </w:tc>
        <w:tc>
          <w:tcPr>
            <w:tcW w:w="1834" w:type="dxa"/>
            <w:vMerge w:val="continue"/>
            <w:vAlign w:val="center"/>
          </w:tcPr>
          <w:p w14:paraId="1B47F3D5">
            <w:pPr>
              <w:widowControl/>
              <w:spacing w:line="300" w:lineRule="exact"/>
              <w:jc w:val="left"/>
              <w:rPr>
                <w:rFonts w:ascii="方正书宋_GBK" w:eastAsia="方正书宋_GBK" w:cs="宋体"/>
                <w:kern w:val="0"/>
                <w:szCs w:val="21"/>
              </w:rPr>
            </w:pPr>
          </w:p>
        </w:tc>
        <w:tc>
          <w:tcPr>
            <w:tcW w:w="5011" w:type="dxa"/>
            <w:vAlign w:val="center"/>
          </w:tcPr>
          <w:p w14:paraId="6AC0BF26">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．完成新溪湖大桥建设，改造紫金路、振工路、重型路等城市道路，打通唐家路延伸段，改善市民出行条件。</w:t>
            </w:r>
          </w:p>
        </w:tc>
        <w:tc>
          <w:tcPr>
            <w:tcW w:w="2548" w:type="dxa"/>
            <w:vAlign w:val="center"/>
          </w:tcPr>
          <w:p w14:paraId="07BA56F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市住房城乡建设局</w:t>
            </w:r>
          </w:p>
        </w:tc>
        <w:tc>
          <w:tcPr>
            <w:tcW w:w="1203" w:type="dxa"/>
            <w:vMerge w:val="restart"/>
            <w:vAlign w:val="center"/>
          </w:tcPr>
          <w:p w14:paraId="280C182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张志刚</w:t>
            </w:r>
          </w:p>
        </w:tc>
        <w:tc>
          <w:tcPr>
            <w:tcW w:w="1162" w:type="dxa"/>
            <w:vMerge w:val="restart"/>
            <w:vAlign w:val="center"/>
          </w:tcPr>
          <w:p w14:paraId="00DFA64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刘旭东</w:t>
            </w:r>
          </w:p>
        </w:tc>
      </w:tr>
      <w:tr w14:paraId="526B90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46" w:hRule="atLeast"/>
        </w:trPr>
        <w:tc>
          <w:tcPr>
            <w:tcW w:w="1820" w:type="dxa"/>
            <w:vMerge w:val="continue"/>
            <w:vAlign w:val="center"/>
          </w:tcPr>
          <w:p w14:paraId="27712D8B">
            <w:pPr>
              <w:spacing w:line="300" w:lineRule="exact"/>
              <w:rPr>
                <w:rFonts w:ascii="方正书宋_GBK" w:eastAsia="方正书宋_GBK" w:cs="宋体"/>
                <w:kern w:val="0"/>
                <w:szCs w:val="21"/>
              </w:rPr>
            </w:pPr>
          </w:p>
        </w:tc>
        <w:tc>
          <w:tcPr>
            <w:tcW w:w="1834" w:type="dxa"/>
            <w:vMerge w:val="continue"/>
            <w:vAlign w:val="center"/>
          </w:tcPr>
          <w:p w14:paraId="59FC4520">
            <w:pPr>
              <w:widowControl/>
              <w:spacing w:line="300" w:lineRule="exact"/>
              <w:jc w:val="left"/>
              <w:rPr>
                <w:rFonts w:ascii="方正书宋_GBK" w:eastAsia="方正书宋_GBK" w:cs="宋体"/>
                <w:kern w:val="0"/>
                <w:szCs w:val="21"/>
              </w:rPr>
            </w:pPr>
          </w:p>
        </w:tc>
        <w:tc>
          <w:tcPr>
            <w:tcW w:w="5011" w:type="dxa"/>
            <w:vAlign w:val="center"/>
          </w:tcPr>
          <w:p w14:paraId="5DC226EB">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3</w:t>
            </w:r>
            <w:r>
              <w:rPr>
                <w:rFonts w:hint="eastAsia" w:ascii="方正书宋_GBK" w:hAnsi="宋体" w:eastAsia="方正书宋_GBK" w:cs="宋体"/>
                <w:kern w:val="0"/>
                <w:szCs w:val="21"/>
              </w:rPr>
              <w:t>．多措并举缓解主城区“停车乱、停车难”问题，组织党政机关、企事业单位专用停车场向社会有偿错时开放，新建改建停车场地</w:t>
            </w:r>
            <w:r>
              <w:rPr>
                <w:rFonts w:ascii="方正书宋_GBK" w:hAnsi="宋体" w:eastAsia="方正书宋_GBK" w:cs="宋体"/>
                <w:kern w:val="0"/>
                <w:szCs w:val="21"/>
              </w:rPr>
              <w:t>100</w:t>
            </w:r>
            <w:r>
              <w:rPr>
                <w:rFonts w:hint="eastAsia" w:ascii="方正书宋_GBK" w:hAnsi="宋体" w:eastAsia="方正书宋_GBK" w:cs="宋体"/>
                <w:kern w:val="0"/>
                <w:szCs w:val="21"/>
              </w:rPr>
              <w:t>处。</w:t>
            </w:r>
          </w:p>
        </w:tc>
        <w:tc>
          <w:tcPr>
            <w:tcW w:w="2548" w:type="dxa"/>
            <w:vAlign w:val="center"/>
          </w:tcPr>
          <w:p w14:paraId="716CD1E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市住房城乡建设局</w:t>
            </w:r>
            <w:r>
              <w:rPr>
                <w:rFonts w:ascii="方正书宋_GBK" w:eastAsia="方正书宋_GBK" w:cs="宋体"/>
                <w:kern w:val="0"/>
                <w:szCs w:val="21"/>
              </w:rPr>
              <w:br w:type="textWrapping"/>
            </w:r>
            <w:r>
              <w:rPr>
                <w:rFonts w:hint="eastAsia" w:ascii="方正书宋_GBK" w:hAnsi="宋体" w:eastAsia="方正书宋_GBK" w:cs="宋体"/>
                <w:kern w:val="0"/>
                <w:szCs w:val="21"/>
              </w:rPr>
              <w:t>市公安局</w:t>
            </w:r>
            <w:r>
              <w:rPr>
                <w:rFonts w:ascii="方正书宋_GBK" w:eastAsia="方正书宋_GBK" w:cs="宋体"/>
                <w:kern w:val="0"/>
                <w:szCs w:val="21"/>
              </w:rPr>
              <w:br w:type="textWrapping"/>
            </w:r>
            <w:r>
              <w:rPr>
                <w:rFonts w:hint="eastAsia" w:ascii="方正书宋_GBK" w:hAnsi="宋体" w:eastAsia="方正书宋_GBK" w:cs="宋体"/>
                <w:kern w:val="0"/>
                <w:szCs w:val="21"/>
              </w:rPr>
              <w:t>市机关事务局</w:t>
            </w:r>
            <w:r>
              <w:rPr>
                <w:rFonts w:ascii="方正书宋_GBK" w:eastAsia="方正书宋_GBK" w:cs="宋体"/>
                <w:kern w:val="0"/>
                <w:szCs w:val="21"/>
              </w:rPr>
              <w:br w:type="textWrapping"/>
            </w:r>
            <w:r>
              <w:rPr>
                <w:rFonts w:hint="eastAsia" w:ascii="方正书宋_GBK" w:hAnsi="宋体" w:eastAsia="方正书宋_GBK" w:cs="宋体"/>
                <w:kern w:val="0"/>
                <w:szCs w:val="21"/>
              </w:rPr>
              <w:t>平山区</w:t>
            </w:r>
          </w:p>
          <w:p w14:paraId="5CDC62F3">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明山区</w:t>
            </w:r>
          </w:p>
          <w:p w14:paraId="4BA33044">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溪湖区</w:t>
            </w:r>
          </w:p>
        </w:tc>
        <w:tc>
          <w:tcPr>
            <w:tcW w:w="1203" w:type="dxa"/>
            <w:vMerge w:val="continue"/>
            <w:vAlign w:val="center"/>
          </w:tcPr>
          <w:p w14:paraId="45FB4F31">
            <w:pPr>
              <w:widowControl/>
              <w:spacing w:line="300" w:lineRule="exact"/>
              <w:jc w:val="left"/>
              <w:rPr>
                <w:rFonts w:ascii="方正书宋_GBK" w:eastAsia="方正书宋_GBK" w:cs="宋体"/>
                <w:kern w:val="0"/>
                <w:szCs w:val="21"/>
              </w:rPr>
            </w:pPr>
          </w:p>
        </w:tc>
        <w:tc>
          <w:tcPr>
            <w:tcW w:w="1162" w:type="dxa"/>
            <w:vMerge w:val="continue"/>
            <w:vAlign w:val="center"/>
          </w:tcPr>
          <w:p w14:paraId="07241F7D">
            <w:pPr>
              <w:widowControl/>
              <w:spacing w:line="300" w:lineRule="exact"/>
              <w:jc w:val="left"/>
              <w:rPr>
                <w:rFonts w:ascii="方正书宋_GBK" w:eastAsia="方正书宋_GBK" w:cs="宋体"/>
                <w:kern w:val="0"/>
                <w:szCs w:val="21"/>
              </w:rPr>
            </w:pPr>
          </w:p>
        </w:tc>
      </w:tr>
      <w:tr w14:paraId="664260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1" w:hRule="atLeast"/>
        </w:trPr>
        <w:tc>
          <w:tcPr>
            <w:tcW w:w="1820" w:type="dxa"/>
            <w:vMerge w:val="continue"/>
            <w:vAlign w:val="center"/>
          </w:tcPr>
          <w:p w14:paraId="2BEF6B07">
            <w:pPr>
              <w:spacing w:line="300" w:lineRule="exact"/>
              <w:rPr>
                <w:rFonts w:ascii="方正书宋_GBK" w:eastAsia="方正书宋_GBK" w:cs="宋体"/>
                <w:kern w:val="0"/>
                <w:szCs w:val="21"/>
              </w:rPr>
            </w:pPr>
          </w:p>
        </w:tc>
        <w:tc>
          <w:tcPr>
            <w:tcW w:w="1834" w:type="dxa"/>
            <w:vMerge w:val="continue"/>
            <w:vAlign w:val="center"/>
          </w:tcPr>
          <w:p w14:paraId="1F9F9E35">
            <w:pPr>
              <w:widowControl/>
              <w:spacing w:line="300" w:lineRule="exact"/>
              <w:jc w:val="left"/>
              <w:rPr>
                <w:rFonts w:ascii="方正书宋_GBK" w:eastAsia="方正书宋_GBK" w:cs="宋体"/>
                <w:kern w:val="0"/>
                <w:szCs w:val="21"/>
              </w:rPr>
            </w:pPr>
          </w:p>
        </w:tc>
        <w:tc>
          <w:tcPr>
            <w:tcW w:w="5011" w:type="dxa"/>
            <w:vAlign w:val="center"/>
          </w:tcPr>
          <w:p w14:paraId="5C2E9CF1">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4</w:t>
            </w:r>
            <w:r>
              <w:rPr>
                <w:rFonts w:hint="eastAsia" w:ascii="方正书宋_GBK" w:hAnsi="宋体" w:eastAsia="方正书宋_GBK" w:cs="宋体"/>
                <w:kern w:val="0"/>
                <w:szCs w:val="21"/>
              </w:rPr>
              <w:t>．</w:t>
            </w:r>
            <w:r>
              <w:rPr>
                <w:rFonts w:hint="eastAsia" w:ascii="方正书宋_GBK" w:hAnsi="宋体" w:eastAsia="方正书宋_GBK" w:cs="宋体"/>
                <w:spacing w:val="-4"/>
                <w:kern w:val="0"/>
                <w:szCs w:val="21"/>
              </w:rPr>
              <w:t>打造旅游环线，实施本宽线桥头大桥至喜鹊岭段维修改造工程，新建及维修改造农村公路</w:t>
            </w:r>
            <w:r>
              <w:rPr>
                <w:rFonts w:ascii="方正书宋_GBK" w:hAnsi="宋体" w:eastAsia="方正书宋_GBK" w:cs="宋体"/>
                <w:spacing w:val="-4"/>
                <w:kern w:val="0"/>
                <w:szCs w:val="21"/>
              </w:rPr>
              <w:t>82.6</w:t>
            </w:r>
            <w:r>
              <w:rPr>
                <w:rFonts w:hint="eastAsia" w:ascii="方正书宋_GBK" w:hAnsi="宋体" w:eastAsia="方正书宋_GBK" w:cs="宋体"/>
                <w:spacing w:val="-4"/>
                <w:kern w:val="0"/>
                <w:szCs w:val="21"/>
              </w:rPr>
              <w:t>公里。</w:t>
            </w:r>
          </w:p>
        </w:tc>
        <w:tc>
          <w:tcPr>
            <w:tcW w:w="2548" w:type="dxa"/>
            <w:vAlign w:val="center"/>
          </w:tcPr>
          <w:p w14:paraId="62E0AFC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市交通运输局</w:t>
            </w:r>
          </w:p>
        </w:tc>
        <w:tc>
          <w:tcPr>
            <w:tcW w:w="1203" w:type="dxa"/>
            <w:vMerge w:val="continue"/>
            <w:vAlign w:val="center"/>
          </w:tcPr>
          <w:p w14:paraId="465D369A">
            <w:pPr>
              <w:widowControl/>
              <w:spacing w:line="300" w:lineRule="exact"/>
              <w:jc w:val="left"/>
              <w:rPr>
                <w:rFonts w:ascii="方正书宋_GBK" w:eastAsia="方正书宋_GBK" w:cs="宋体"/>
                <w:kern w:val="0"/>
                <w:szCs w:val="21"/>
              </w:rPr>
            </w:pPr>
          </w:p>
        </w:tc>
        <w:tc>
          <w:tcPr>
            <w:tcW w:w="1162" w:type="dxa"/>
            <w:vMerge w:val="continue"/>
            <w:vAlign w:val="center"/>
          </w:tcPr>
          <w:p w14:paraId="6AAA9FA5">
            <w:pPr>
              <w:widowControl/>
              <w:spacing w:line="300" w:lineRule="exact"/>
              <w:jc w:val="left"/>
              <w:rPr>
                <w:rFonts w:ascii="方正书宋_GBK" w:eastAsia="方正书宋_GBK" w:cs="宋体"/>
                <w:kern w:val="0"/>
                <w:szCs w:val="21"/>
              </w:rPr>
            </w:pPr>
          </w:p>
        </w:tc>
      </w:tr>
      <w:tr w14:paraId="4A94D4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6" w:hRule="atLeast"/>
        </w:trPr>
        <w:tc>
          <w:tcPr>
            <w:tcW w:w="1820" w:type="dxa"/>
            <w:vMerge w:val="continue"/>
            <w:vAlign w:val="center"/>
          </w:tcPr>
          <w:p w14:paraId="079D71BE">
            <w:pPr>
              <w:spacing w:line="300" w:lineRule="exact"/>
              <w:rPr>
                <w:rFonts w:ascii="方正书宋_GBK" w:eastAsia="方正书宋_GBK" w:cs="宋体"/>
                <w:kern w:val="0"/>
                <w:szCs w:val="21"/>
              </w:rPr>
            </w:pPr>
          </w:p>
        </w:tc>
        <w:tc>
          <w:tcPr>
            <w:tcW w:w="1834" w:type="dxa"/>
            <w:vMerge w:val="continue"/>
            <w:vAlign w:val="center"/>
          </w:tcPr>
          <w:p w14:paraId="470CF3CB">
            <w:pPr>
              <w:widowControl/>
              <w:spacing w:line="300" w:lineRule="exact"/>
              <w:jc w:val="left"/>
              <w:rPr>
                <w:rFonts w:ascii="方正书宋_GBK" w:eastAsia="方正书宋_GBK" w:cs="宋体"/>
                <w:kern w:val="0"/>
                <w:szCs w:val="21"/>
              </w:rPr>
            </w:pPr>
          </w:p>
        </w:tc>
        <w:tc>
          <w:tcPr>
            <w:tcW w:w="5011" w:type="dxa"/>
            <w:vAlign w:val="center"/>
          </w:tcPr>
          <w:p w14:paraId="3CA34B56">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5</w:t>
            </w:r>
            <w:r>
              <w:rPr>
                <w:rFonts w:hint="eastAsia" w:ascii="方正书宋_GBK" w:hAnsi="宋体" w:eastAsia="方正书宋_GBK" w:cs="宋体"/>
                <w:kern w:val="0"/>
                <w:szCs w:val="21"/>
              </w:rPr>
              <w:t>．新建改建村文化广场</w:t>
            </w:r>
            <w:r>
              <w:rPr>
                <w:rFonts w:ascii="方正书宋_GBK" w:hAnsi="宋体" w:eastAsia="方正书宋_GBK" w:cs="宋体"/>
                <w:kern w:val="0"/>
                <w:szCs w:val="21"/>
              </w:rPr>
              <w:t>32</w:t>
            </w:r>
            <w:r>
              <w:rPr>
                <w:rFonts w:hint="eastAsia" w:ascii="方正书宋_GBK" w:hAnsi="宋体" w:eastAsia="方正书宋_GBK" w:cs="宋体"/>
                <w:kern w:val="0"/>
                <w:szCs w:val="21"/>
              </w:rPr>
              <w:t>个。</w:t>
            </w:r>
          </w:p>
        </w:tc>
        <w:tc>
          <w:tcPr>
            <w:tcW w:w="2548" w:type="dxa"/>
            <w:vAlign w:val="center"/>
          </w:tcPr>
          <w:p w14:paraId="2C5D7DF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市文化旅游和广电局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203" w:type="dxa"/>
            <w:vAlign w:val="center"/>
          </w:tcPr>
          <w:p w14:paraId="6AB9ABC2">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62" w:type="dxa"/>
            <w:vAlign w:val="center"/>
          </w:tcPr>
          <w:p w14:paraId="1B13CFF4">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牟傲风</w:t>
            </w:r>
          </w:p>
        </w:tc>
      </w:tr>
    </w:tbl>
    <w:p w14:paraId="42268CD0">
      <w:pPr>
        <w:rPr>
          <w:szCs w:val="21"/>
        </w:rPr>
      </w:pPr>
    </w:p>
    <w:p w14:paraId="726A80A6">
      <w:pPr>
        <w:rPr>
          <w:szCs w:val="21"/>
        </w:rPr>
      </w:pPr>
    </w:p>
    <w:tbl>
      <w:tblPr>
        <w:tblStyle w:val="5"/>
        <w:tblW w:w="13578"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20"/>
        <w:gridCol w:w="1834"/>
        <w:gridCol w:w="5011"/>
        <w:gridCol w:w="2548"/>
        <w:gridCol w:w="1203"/>
        <w:gridCol w:w="1162"/>
      </w:tblGrid>
      <w:tr w14:paraId="7AF7B5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20" w:type="dxa"/>
            <w:vAlign w:val="center"/>
          </w:tcPr>
          <w:p w14:paraId="28F4B8A7">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845" w:type="dxa"/>
            <w:gridSpan w:val="2"/>
            <w:vAlign w:val="center"/>
          </w:tcPr>
          <w:p w14:paraId="262795E7">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548" w:type="dxa"/>
            <w:vAlign w:val="center"/>
          </w:tcPr>
          <w:p w14:paraId="70E368CF">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203" w:type="dxa"/>
            <w:vAlign w:val="center"/>
          </w:tcPr>
          <w:p w14:paraId="4B82ADB9">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62" w:type="dxa"/>
            <w:vAlign w:val="center"/>
          </w:tcPr>
          <w:p w14:paraId="7509A2D6">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474965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4" w:hRule="atLeast"/>
        </w:trPr>
        <w:tc>
          <w:tcPr>
            <w:tcW w:w="1820" w:type="dxa"/>
            <w:vMerge w:val="restart"/>
            <w:vAlign w:val="center"/>
          </w:tcPr>
          <w:p w14:paraId="28ACD22D">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六、不遗余力补短板，继续增进民生福祉</w:t>
            </w:r>
          </w:p>
        </w:tc>
        <w:tc>
          <w:tcPr>
            <w:tcW w:w="1834" w:type="dxa"/>
            <w:vMerge w:val="restart"/>
            <w:vAlign w:val="center"/>
          </w:tcPr>
          <w:p w14:paraId="71C38B60">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（四）着力办好十件民生实事</w:t>
            </w:r>
          </w:p>
        </w:tc>
        <w:tc>
          <w:tcPr>
            <w:tcW w:w="5011" w:type="dxa"/>
            <w:vAlign w:val="center"/>
          </w:tcPr>
          <w:p w14:paraId="28D3E66F">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6</w:t>
            </w:r>
            <w:r>
              <w:rPr>
                <w:rFonts w:hint="eastAsia" w:ascii="方正书宋_GBK" w:hAnsi="宋体" w:eastAsia="方正书宋_GBK" w:cs="宋体"/>
                <w:kern w:val="0"/>
                <w:szCs w:val="21"/>
              </w:rPr>
              <w:t>．下决心推动解决百姓就医难、住院难问题，对因医保资金问题无故拒收患者的医疗机构坚决进行查处。</w:t>
            </w:r>
          </w:p>
        </w:tc>
        <w:tc>
          <w:tcPr>
            <w:tcW w:w="2548" w:type="dxa"/>
            <w:vAlign w:val="center"/>
          </w:tcPr>
          <w:p w14:paraId="4289654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市卫生健康委</w:t>
            </w:r>
          </w:p>
          <w:p w14:paraId="0A8D25A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市医保局</w:t>
            </w:r>
          </w:p>
        </w:tc>
        <w:tc>
          <w:tcPr>
            <w:tcW w:w="1203" w:type="dxa"/>
            <w:vMerge w:val="restart"/>
            <w:vAlign w:val="center"/>
          </w:tcPr>
          <w:p w14:paraId="54A5BC47">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62" w:type="dxa"/>
            <w:vMerge w:val="restart"/>
            <w:vAlign w:val="center"/>
          </w:tcPr>
          <w:p w14:paraId="1F04697C">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牟傲风</w:t>
            </w:r>
          </w:p>
        </w:tc>
      </w:tr>
      <w:tr w14:paraId="39C982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48" w:hRule="atLeast"/>
        </w:trPr>
        <w:tc>
          <w:tcPr>
            <w:tcW w:w="1820" w:type="dxa"/>
            <w:vMerge w:val="continue"/>
            <w:vAlign w:val="center"/>
          </w:tcPr>
          <w:p w14:paraId="0DA79A9D">
            <w:pPr>
              <w:widowControl/>
              <w:spacing w:line="300" w:lineRule="exact"/>
              <w:jc w:val="left"/>
              <w:rPr>
                <w:rFonts w:ascii="方正书宋_GBK" w:eastAsia="方正书宋_GBK" w:cs="宋体"/>
                <w:kern w:val="0"/>
                <w:szCs w:val="21"/>
              </w:rPr>
            </w:pPr>
          </w:p>
        </w:tc>
        <w:tc>
          <w:tcPr>
            <w:tcW w:w="1834" w:type="dxa"/>
            <w:vMerge w:val="continue"/>
            <w:vAlign w:val="center"/>
          </w:tcPr>
          <w:p w14:paraId="075343D8">
            <w:pPr>
              <w:widowControl/>
              <w:spacing w:line="300" w:lineRule="exact"/>
              <w:jc w:val="left"/>
              <w:rPr>
                <w:rFonts w:ascii="方正书宋_GBK" w:eastAsia="方正书宋_GBK" w:cs="宋体"/>
                <w:kern w:val="0"/>
                <w:szCs w:val="21"/>
              </w:rPr>
            </w:pPr>
          </w:p>
        </w:tc>
        <w:tc>
          <w:tcPr>
            <w:tcW w:w="5011" w:type="dxa"/>
            <w:vAlign w:val="center"/>
          </w:tcPr>
          <w:p w14:paraId="128551CE">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7</w:t>
            </w:r>
            <w:r>
              <w:rPr>
                <w:rFonts w:hint="eastAsia" w:ascii="方正书宋_GBK" w:hAnsi="宋体" w:eastAsia="方正书宋_GBK" w:cs="宋体"/>
                <w:kern w:val="0"/>
                <w:szCs w:val="21"/>
              </w:rPr>
              <w:t>．对城乡居民高血压、糖尿病门诊特种病用药医保报销</w:t>
            </w:r>
            <w:r>
              <w:rPr>
                <w:rFonts w:ascii="方正书宋_GBK" w:hAnsi="宋体" w:eastAsia="方正书宋_GBK" w:cs="宋体"/>
                <w:kern w:val="0"/>
                <w:szCs w:val="21"/>
              </w:rPr>
              <w:t>50%</w:t>
            </w:r>
            <w:r>
              <w:rPr>
                <w:rFonts w:hint="eastAsia" w:ascii="方正书宋_GBK" w:hAnsi="宋体" w:eastAsia="方正书宋_GBK" w:cs="宋体"/>
                <w:kern w:val="0"/>
                <w:szCs w:val="21"/>
              </w:rPr>
              <w:t>以上。</w:t>
            </w:r>
          </w:p>
        </w:tc>
        <w:tc>
          <w:tcPr>
            <w:tcW w:w="2548" w:type="dxa"/>
            <w:vAlign w:val="center"/>
          </w:tcPr>
          <w:p w14:paraId="21621C1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市医保局</w:t>
            </w:r>
          </w:p>
        </w:tc>
        <w:tc>
          <w:tcPr>
            <w:tcW w:w="1203" w:type="dxa"/>
            <w:vMerge w:val="continue"/>
            <w:vAlign w:val="center"/>
          </w:tcPr>
          <w:p w14:paraId="547CB3C2">
            <w:pPr>
              <w:widowControl/>
              <w:spacing w:line="300" w:lineRule="exact"/>
              <w:jc w:val="left"/>
              <w:rPr>
                <w:rFonts w:ascii="方正书宋_GBK" w:eastAsia="方正书宋_GBK" w:cs="宋体"/>
                <w:kern w:val="0"/>
                <w:szCs w:val="21"/>
              </w:rPr>
            </w:pPr>
          </w:p>
        </w:tc>
        <w:tc>
          <w:tcPr>
            <w:tcW w:w="1162" w:type="dxa"/>
            <w:vMerge w:val="continue"/>
            <w:vAlign w:val="center"/>
          </w:tcPr>
          <w:p w14:paraId="536CB155">
            <w:pPr>
              <w:widowControl/>
              <w:spacing w:line="300" w:lineRule="exact"/>
              <w:jc w:val="left"/>
              <w:rPr>
                <w:rFonts w:ascii="方正书宋_GBK" w:eastAsia="方正书宋_GBK" w:cs="宋体"/>
                <w:kern w:val="0"/>
                <w:szCs w:val="21"/>
              </w:rPr>
            </w:pPr>
          </w:p>
        </w:tc>
      </w:tr>
      <w:tr w14:paraId="386BE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395" w:hRule="atLeast"/>
        </w:trPr>
        <w:tc>
          <w:tcPr>
            <w:tcW w:w="1820" w:type="dxa"/>
            <w:vMerge w:val="continue"/>
            <w:vAlign w:val="center"/>
          </w:tcPr>
          <w:p w14:paraId="6BA073C1">
            <w:pPr>
              <w:widowControl/>
              <w:spacing w:line="300" w:lineRule="exact"/>
              <w:jc w:val="left"/>
              <w:rPr>
                <w:rFonts w:ascii="方正书宋_GBK" w:eastAsia="方正书宋_GBK" w:cs="宋体"/>
                <w:kern w:val="0"/>
                <w:szCs w:val="21"/>
              </w:rPr>
            </w:pPr>
          </w:p>
        </w:tc>
        <w:tc>
          <w:tcPr>
            <w:tcW w:w="1834" w:type="dxa"/>
            <w:vMerge w:val="continue"/>
            <w:vAlign w:val="center"/>
          </w:tcPr>
          <w:p w14:paraId="70DE2FBB">
            <w:pPr>
              <w:widowControl/>
              <w:spacing w:line="300" w:lineRule="exact"/>
              <w:jc w:val="left"/>
              <w:rPr>
                <w:rFonts w:ascii="方正书宋_GBK" w:eastAsia="方正书宋_GBK" w:cs="宋体"/>
                <w:kern w:val="0"/>
                <w:szCs w:val="21"/>
              </w:rPr>
            </w:pPr>
          </w:p>
        </w:tc>
        <w:tc>
          <w:tcPr>
            <w:tcW w:w="5011" w:type="dxa"/>
            <w:vAlign w:val="center"/>
          </w:tcPr>
          <w:p w14:paraId="5F8A2068">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8</w:t>
            </w:r>
            <w:r>
              <w:rPr>
                <w:rFonts w:hint="eastAsia" w:ascii="方正书宋_GBK" w:hAnsi="宋体" w:eastAsia="方正书宋_GBK" w:cs="宋体"/>
                <w:kern w:val="0"/>
                <w:szCs w:val="21"/>
              </w:rPr>
              <w:t>．提高公共交通服务水平，改善公交车质量，新增公交车</w:t>
            </w:r>
            <w:r>
              <w:rPr>
                <w:rFonts w:ascii="方正书宋_GBK" w:hAnsi="宋体" w:eastAsia="方正书宋_GBK" w:cs="宋体"/>
                <w:kern w:val="0"/>
                <w:szCs w:val="21"/>
              </w:rPr>
              <w:t>300</w:t>
            </w:r>
            <w:r>
              <w:rPr>
                <w:rFonts w:hint="eastAsia" w:ascii="方正书宋_GBK" w:hAnsi="宋体" w:eastAsia="方正书宋_GBK" w:cs="宋体"/>
                <w:kern w:val="0"/>
                <w:szCs w:val="21"/>
              </w:rPr>
              <w:t>辆。</w:t>
            </w:r>
          </w:p>
        </w:tc>
        <w:tc>
          <w:tcPr>
            <w:tcW w:w="2548" w:type="dxa"/>
            <w:vAlign w:val="center"/>
          </w:tcPr>
          <w:p w14:paraId="1816AE90">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市国资委</w:t>
            </w:r>
          </w:p>
        </w:tc>
        <w:tc>
          <w:tcPr>
            <w:tcW w:w="1203" w:type="dxa"/>
            <w:vAlign w:val="center"/>
          </w:tcPr>
          <w:p w14:paraId="05A8C34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姜润良</w:t>
            </w:r>
          </w:p>
        </w:tc>
        <w:tc>
          <w:tcPr>
            <w:tcW w:w="1162" w:type="dxa"/>
            <w:vAlign w:val="center"/>
          </w:tcPr>
          <w:p w14:paraId="0D87D127">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高</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巍</w:t>
            </w:r>
          </w:p>
        </w:tc>
      </w:tr>
      <w:tr w14:paraId="648A9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11" w:hRule="atLeast"/>
        </w:trPr>
        <w:tc>
          <w:tcPr>
            <w:tcW w:w="1820" w:type="dxa"/>
            <w:vMerge w:val="continue"/>
            <w:vAlign w:val="center"/>
          </w:tcPr>
          <w:p w14:paraId="2A211276">
            <w:pPr>
              <w:widowControl/>
              <w:spacing w:line="300" w:lineRule="exact"/>
              <w:jc w:val="left"/>
              <w:rPr>
                <w:rFonts w:ascii="方正书宋_GBK" w:eastAsia="方正书宋_GBK" w:cs="宋体"/>
                <w:kern w:val="0"/>
                <w:szCs w:val="21"/>
              </w:rPr>
            </w:pPr>
          </w:p>
        </w:tc>
        <w:tc>
          <w:tcPr>
            <w:tcW w:w="1834" w:type="dxa"/>
            <w:vMerge w:val="continue"/>
            <w:vAlign w:val="center"/>
          </w:tcPr>
          <w:p w14:paraId="64A8979C">
            <w:pPr>
              <w:widowControl/>
              <w:spacing w:line="300" w:lineRule="exact"/>
              <w:jc w:val="left"/>
              <w:rPr>
                <w:rFonts w:ascii="方正书宋_GBK" w:eastAsia="方正书宋_GBK" w:cs="宋体"/>
                <w:kern w:val="0"/>
                <w:szCs w:val="21"/>
              </w:rPr>
            </w:pPr>
          </w:p>
        </w:tc>
        <w:tc>
          <w:tcPr>
            <w:tcW w:w="5011" w:type="dxa"/>
            <w:vAlign w:val="center"/>
          </w:tcPr>
          <w:p w14:paraId="6A9C2039">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9</w:t>
            </w:r>
            <w:r>
              <w:rPr>
                <w:rFonts w:hint="eastAsia" w:ascii="方正书宋_GBK" w:hAnsi="宋体" w:eastAsia="方正书宋_GBK" w:cs="宋体"/>
                <w:kern w:val="0"/>
                <w:szCs w:val="21"/>
              </w:rPr>
              <w:t>．维修改造主城区老旧小区</w:t>
            </w:r>
            <w:r>
              <w:rPr>
                <w:rFonts w:ascii="方正书宋_GBK" w:hAnsi="宋体" w:eastAsia="方正书宋_GBK" w:cs="宋体"/>
                <w:kern w:val="0"/>
                <w:szCs w:val="21"/>
              </w:rPr>
              <w:t>48</w:t>
            </w:r>
            <w:r>
              <w:rPr>
                <w:rFonts w:hint="eastAsia" w:ascii="方正书宋_GBK" w:hAnsi="宋体" w:eastAsia="方正书宋_GBK" w:cs="宋体"/>
                <w:kern w:val="0"/>
                <w:szCs w:val="21"/>
              </w:rPr>
              <w:t>个，完成棚户区改造</w:t>
            </w:r>
            <w:r>
              <w:rPr>
                <w:rFonts w:ascii="方正书宋_GBK" w:hAnsi="宋体" w:eastAsia="方正书宋_GBK" w:cs="宋体"/>
                <w:kern w:val="0"/>
                <w:szCs w:val="21"/>
              </w:rPr>
              <w:t>420</w:t>
            </w:r>
            <w:r>
              <w:rPr>
                <w:rFonts w:hint="eastAsia" w:ascii="方正书宋_GBK" w:hAnsi="宋体" w:eastAsia="方正书宋_GBK" w:cs="宋体"/>
                <w:kern w:val="0"/>
                <w:szCs w:val="21"/>
              </w:rPr>
              <w:t>户。</w:t>
            </w:r>
          </w:p>
        </w:tc>
        <w:tc>
          <w:tcPr>
            <w:tcW w:w="2548" w:type="dxa"/>
            <w:vAlign w:val="center"/>
          </w:tcPr>
          <w:p w14:paraId="2BF04D86">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市住房城乡建设局</w:t>
            </w:r>
            <w:r>
              <w:rPr>
                <w:rFonts w:ascii="方正书宋_GBK" w:eastAsia="方正书宋_GBK" w:cs="宋体"/>
                <w:kern w:val="0"/>
                <w:szCs w:val="21"/>
              </w:rPr>
              <w:br w:type="textWrapping"/>
            </w:r>
            <w:r>
              <w:rPr>
                <w:rFonts w:hint="eastAsia" w:ascii="方正书宋_GBK" w:hAnsi="宋体" w:eastAsia="方正书宋_GBK" w:cs="宋体"/>
                <w:kern w:val="0"/>
                <w:szCs w:val="21"/>
              </w:rPr>
              <w:t>平山区</w:t>
            </w:r>
          </w:p>
          <w:p w14:paraId="4EAA0C0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明山区</w:t>
            </w:r>
          </w:p>
          <w:p w14:paraId="14E98E7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溪湖区</w:t>
            </w:r>
          </w:p>
        </w:tc>
        <w:tc>
          <w:tcPr>
            <w:tcW w:w="1203" w:type="dxa"/>
            <w:vAlign w:val="center"/>
          </w:tcPr>
          <w:p w14:paraId="7796763A">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张志刚</w:t>
            </w:r>
          </w:p>
        </w:tc>
        <w:tc>
          <w:tcPr>
            <w:tcW w:w="1162" w:type="dxa"/>
            <w:vAlign w:val="center"/>
          </w:tcPr>
          <w:p w14:paraId="0E3B2A0D">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刘旭东</w:t>
            </w:r>
          </w:p>
        </w:tc>
      </w:tr>
      <w:tr w14:paraId="7A9FA2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58" w:hRule="atLeast"/>
        </w:trPr>
        <w:tc>
          <w:tcPr>
            <w:tcW w:w="1820" w:type="dxa"/>
            <w:vMerge w:val="continue"/>
            <w:vAlign w:val="center"/>
          </w:tcPr>
          <w:p w14:paraId="3F6F4EE0">
            <w:pPr>
              <w:widowControl/>
              <w:spacing w:line="300" w:lineRule="exact"/>
              <w:jc w:val="left"/>
              <w:rPr>
                <w:rFonts w:ascii="方正书宋_GBK" w:eastAsia="方正书宋_GBK" w:cs="宋体"/>
                <w:kern w:val="0"/>
                <w:szCs w:val="21"/>
              </w:rPr>
            </w:pPr>
          </w:p>
        </w:tc>
        <w:tc>
          <w:tcPr>
            <w:tcW w:w="1834" w:type="dxa"/>
            <w:vMerge w:val="continue"/>
            <w:vAlign w:val="center"/>
          </w:tcPr>
          <w:p w14:paraId="45DD89D7">
            <w:pPr>
              <w:widowControl/>
              <w:spacing w:line="300" w:lineRule="exact"/>
              <w:jc w:val="left"/>
              <w:rPr>
                <w:rFonts w:ascii="方正书宋_GBK" w:eastAsia="方正书宋_GBK" w:cs="宋体"/>
                <w:kern w:val="0"/>
                <w:szCs w:val="21"/>
              </w:rPr>
            </w:pPr>
          </w:p>
        </w:tc>
        <w:tc>
          <w:tcPr>
            <w:tcW w:w="5011" w:type="dxa"/>
            <w:vAlign w:val="center"/>
          </w:tcPr>
          <w:p w14:paraId="1DAB01D7">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10</w:t>
            </w:r>
            <w:r>
              <w:rPr>
                <w:rFonts w:hint="eastAsia" w:ascii="方正书宋_GBK" w:hAnsi="宋体" w:eastAsia="方正书宋_GBK" w:cs="宋体"/>
                <w:kern w:val="0"/>
                <w:szCs w:val="21"/>
              </w:rPr>
              <w:t>．实施农村居民饮用水安全巩固提升工程，新建改造农村饮用水工程</w:t>
            </w:r>
            <w:r>
              <w:rPr>
                <w:rFonts w:ascii="方正书宋_GBK" w:hAnsi="宋体" w:eastAsia="方正书宋_GBK" w:cs="宋体"/>
                <w:kern w:val="0"/>
                <w:szCs w:val="21"/>
              </w:rPr>
              <w:t>149</w:t>
            </w:r>
            <w:r>
              <w:rPr>
                <w:rFonts w:hint="eastAsia" w:ascii="方正书宋_GBK" w:hAnsi="宋体" w:eastAsia="方正书宋_GBK" w:cs="宋体"/>
                <w:kern w:val="0"/>
                <w:szCs w:val="21"/>
              </w:rPr>
              <w:t>处。</w:t>
            </w:r>
          </w:p>
        </w:tc>
        <w:tc>
          <w:tcPr>
            <w:tcW w:w="2548" w:type="dxa"/>
            <w:vAlign w:val="center"/>
          </w:tcPr>
          <w:p w14:paraId="6AE9ABD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市水务局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203" w:type="dxa"/>
            <w:vAlign w:val="center"/>
          </w:tcPr>
          <w:p w14:paraId="4B3ABBF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马</w:t>
            </w: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强</w:t>
            </w:r>
          </w:p>
        </w:tc>
        <w:tc>
          <w:tcPr>
            <w:tcW w:w="1162" w:type="dxa"/>
            <w:vAlign w:val="center"/>
          </w:tcPr>
          <w:p w14:paraId="7B34FC6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于庆伟</w:t>
            </w:r>
          </w:p>
        </w:tc>
      </w:tr>
    </w:tbl>
    <w:p w14:paraId="57A8661C">
      <w:pPr>
        <w:rPr>
          <w:szCs w:val="21"/>
        </w:rPr>
      </w:pPr>
    </w:p>
    <w:p w14:paraId="7B0C3F1C">
      <w:pPr>
        <w:rPr>
          <w:szCs w:val="21"/>
        </w:rPr>
      </w:pPr>
    </w:p>
    <w:tbl>
      <w:tblPr>
        <w:tblStyle w:val="5"/>
        <w:tblW w:w="13592" w:type="dxa"/>
        <w:tblInd w:w="-4"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34"/>
        <w:gridCol w:w="1820"/>
        <w:gridCol w:w="5025"/>
        <w:gridCol w:w="2520"/>
        <w:gridCol w:w="1217"/>
        <w:gridCol w:w="1176"/>
      </w:tblGrid>
      <w:tr w14:paraId="0B056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1834" w:type="dxa"/>
            <w:vAlign w:val="center"/>
          </w:tcPr>
          <w:p w14:paraId="3CD015EE">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别</w:t>
            </w:r>
          </w:p>
        </w:tc>
        <w:tc>
          <w:tcPr>
            <w:tcW w:w="6845" w:type="dxa"/>
            <w:gridSpan w:val="2"/>
            <w:vAlign w:val="center"/>
          </w:tcPr>
          <w:p w14:paraId="0C0073BC">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标</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任</w:t>
            </w:r>
            <w:r>
              <w:rPr>
                <w:rFonts w:ascii="方正黑体_GBK" w:hAnsi="宋体" w:eastAsia="方正黑体_GBK" w:cs="宋体"/>
                <w:bCs/>
                <w:kern w:val="0"/>
                <w:szCs w:val="21"/>
              </w:rPr>
              <w:t xml:space="preserve">   </w:t>
            </w:r>
            <w:r>
              <w:rPr>
                <w:rFonts w:hint="eastAsia" w:ascii="方正黑体_GBK" w:hAnsi="宋体" w:eastAsia="方正黑体_GBK" w:cs="宋体"/>
                <w:bCs/>
                <w:kern w:val="0"/>
                <w:szCs w:val="21"/>
              </w:rPr>
              <w:t>务</w:t>
            </w:r>
          </w:p>
        </w:tc>
        <w:tc>
          <w:tcPr>
            <w:tcW w:w="2520" w:type="dxa"/>
            <w:vAlign w:val="center"/>
          </w:tcPr>
          <w:p w14:paraId="6355135A">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落实主体</w:t>
            </w:r>
          </w:p>
        </w:tc>
        <w:tc>
          <w:tcPr>
            <w:tcW w:w="1217" w:type="dxa"/>
            <w:vAlign w:val="center"/>
          </w:tcPr>
          <w:p w14:paraId="71902E07">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协调人</w:t>
            </w:r>
          </w:p>
        </w:tc>
        <w:tc>
          <w:tcPr>
            <w:tcW w:w="1176" w:type="dxa"/>
            <w:vAlign w:val="center"/>
          </w:tcPr>
          <w:p w14:paraId="12A8BC37">
            <w:pPr>
              <w:widowControl/>
              <w:jc w:val="center"/>
              <w:rPr>
                <w:rFonts w:ascii="方正黑体_GBK" w:hAnsi="宋体" w:eastAsia="方正黑体_GBK" w:cs="宋体"/>
                <w:bCs/>
                <w:kern w:val="0"/>
                <w:szCs w:val="21"/>
              </w:rPr>
            </w:pPr>
            <w:r>
              <w:rPr>
                <w:rFonts w:hint="eastAsia" w:ascii="方正黑体_GBK" w:hAnsi="宋体" w:eastAsia="方正黑体_GBK" w:cs="宋体"/>
                <w:bCs/>
                <w:kern w:val="0"/>
                <w:szCs w:val="21"/>
              </w:rPr>
              <w:t>负责领导</w:t>
            </w:r>
          </w:p>
        </w:tc>
      </w:tr>
      <w:tr w14:paraId="5BF9FB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70" w:hRule="atLeast"/>
        </w:trPr>
        <w:tc>
          <w:tcPr>
            <w:tcW w:w="1834" w:type="dxa"/>
            <w:vMerge w:val="restart"/>
            <w:vAlign w:val="center"/>
          </w:tcPr>
          <w:p w14:paraId="0DCB5961">
            <w:pPr>
              <w:spacing w:line="300" w:lineRule="exact"/>
              <w:ind w:firstLine="420" w:firstLineChars="200"/>
              <w:jc w:val="center"/>
              <w:rPr>
                <w:rFonts w:ascii="方正书宋_GBK" w:eastAsia="方正书宋_GBK" w:cs="宋体"/>
                <w:kern w:val="0"/>
                <w:szCs w:val="21"/>
              </w:rPr>
            </w:pPr>
            <w:r>
              <w:rPr>
                <w:rFonts w:hint="eastAsia" w:ascii="方正书宋_GBK" w:hAnsi="宋体" w:eastAsia="方正书宋_GBK" w:cs="宋体"/>
                <w:kern w:val="0"/>
                <w:szCs w:val="21"/>
              </w:rPr>
              <w:t>七、担当作为抓落实，建设人民</w:t>
            </w:r>
          </w:p>
          <w:p w14:paraId="55B435A1">
            <w:pPr>
              <w:spacing w:line="300" w:lineRule="exact"/>
              <w:rPr>
                <w:rFonts w:ascii="方正书宋_GBK" w:eastAsia="方正书宋_GBK" w:cs="宋体"/>
                <w:kern w:val="0"/>
                <w:szCs w:val="21"/>
              </w:rPr>
            </w:pPr>
            <w:r>
              <w:rPr>
                <w:rFonts w:hint="eastAsia" w:ascii="方正书宋_GBK" w:hAnsi="宋体" w:eastAsia="方正书宋_GBK" w:cs="宋体"/>
                <w:kern w:val="0"/>
                <w:szCs w:val="21"/>
              </w:rPr>
              <w:t>满意的服务型政府</w:t>
            </w:r>
          </w:p>
        </w:tc>
        <w:tc>
          <w:tcPr>
            <w:tcW w:w="1820" w:type="dxa"/>
            <w:vMerge w:val="restart"/>
            <w:vAlign w:val="center"/>
          </w:tcPr>
          <w:p w14:paraId="73C96145">
            <w:pPr>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（一）依法行政守规矩</w:t>
            </w:r>
          </w:p>
        </w:tc>
        <w:tc>
          <w:tcPr>
            <w:tcW w:w="5025" w:type="dxa"/>
            <w:vAlign w:val="center"/>
          </w:tcPr>
          <w:p w14:paraId="3C2123C1">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1</w:t>
            </w:r>
            <w:r>
              <w:rPr>
                <w:rFonts w:hint="eastAsia" w:ascii="方正书宋_GBK" w:hAnsi="宋体" w:eastAsia="方正书宋_GBK" w:cs="宋体"/>
                <w:kern w:val="0"/>
                <w:szCs w:val="21"/>
              </w:rPr>
              <w:t>．自觉接受市人大及其常委会法律监督和市政协民主监督，广泛听取民主党派、工商联、无党派人士和人民团体意见，全力办好人大代表建议和政协提案。</w:t>
            </w:r>
          </w:p>
        </w:tc>
        <w:tc>
          <w:tcPr>
            <w:tcW w:w="2520" w:type="dxa"/>
            <w:vAlign w:val="center"/>
          </w:tcPr>
          <w:p w14:paraId="0A3FE9D2">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市政府各部门</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217" w:type="dxa"/>
            <w:vAlign w:val="center"/>
          </w:tcPr>
          <w:p w14:paraId="21340478">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栾奎杰</w:t>
            </w:r>
          </w:p>
        </w:tc>
        <w:tc>
          <w:tcPr>
            <w:tcW w:w="1176" w:type="dxa"/>
            <w:vAlign w:val="center"/>
          </w:tcPr>
          <w:p w14:paraId="6AD55525">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656FD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80" w:hRule="atLeast"/>
        </w:trPr>
        <w:tc>
          <w:tcPr>
            <w:tcW w:w="1834" w:type="dxa"/>
            <w:vMerge w:val="continue"/>
            <w:vAlign w:val="center"/>
          </w:tcPr>
          <w:p w14:paraId="427E9344">
            <w:pPr>
              <w:widowControl/>
              <w:spacing w:line="300" w:lineRule="exact"/>
              <w:jc w:val="left"/>
              <w:rPr>
                <w:rFonts w:ascii="方正书宋_GBK" w:eastAsia="方正书宋_GBK" w:cs="宋体"/>
                <w:kern w:val="0"/>
                <w:szCs w:val="21"/>
              </w:rPr>
            </w:pPr>
          </w:p>
        </w:tc>
        <w:tc>
          <w:tcPr>
            <w:tcW w:w="1820" w:type="dxa"/>
            <w:vMerge w:val="continue"/>
            <w:vAlign w:val="center"/>
          </w:tcPr>
          <w:p w14:paraId="79AAE061">
            <w:pPr>
              <w:widowControl/>
              <w:spacing w:line="300" w:lineRule="exact"/>
              <w:jc w:val="left"/>
              <w:rPr>
                <w:rFonts w:ascii="方正书宋_GBK" w:eastAsia="方正书宋_GBK" w:cs="宋体"/>
                <w:kern w:val="0"/>
                <w:szCs w:val="21"/>
              </w:rPr>
            </w:pPr>
          </w:p>
        </w:tc>
        <w:tc>
          <w:tcPr>
            <w:tcW w:w="5025" w:type="dxa"/>
            <w:vAlign w:val="center"/>
          </w:tcPr>
          <w:p w14:paraId="31E96531">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2</w:t>
            </w:r>
            <w:r>
              <w:rPr>
                <w:rFonts w:hint="eastAsia" w:ascii="方正书宋_GBK" w:hAnsi="宋体" w:eastAsia="方正书宋_GBK" w:cs="宋体"/>
                <w:kern w:val="0"/>
                <w:szCs w:val="21"/>
              </w:rPr>
              <w:t>．坚持言必信、行必果，凡是政府做出的承诺，都要坚决兑现，决不能新官不理旧账。</w:t>
            </w:r>
          </w:p>
        </w:tc>
        <w:tc>
          <w:tcPr>
            <w:tcW w:w="2520" w:type="dxa"/>
            <w:vAlign w:val="center"/>
          </w:tcPr>
          <w:p w14:paraId="7A06A459">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市营商局</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217" w:type="dxa"/>
            <w:vAlign w:val="center"/>
          </w:tcPr>
          <w:p w14:paraId="6C749714">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郭志军</w:t>
            </w:r>
          </w:p>
        </w:tc>
        <w:tc>
          <w:tcPr>
            <w:tcW w:w="1176" w:type="dxa"/>
            <w:vAlign w:val="center"/>
          </w:tcPr>
          <w:p w14:paraId="5D1E79D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任尊严</w:t>
            </w:r>
          </w:p>
        </w:tc>
      </w:tr>
      <w:tr w14:paraId="34239F8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464" w:hRule="atLeast"/>
        </w:trPr>
        <w:tc>
          <w:tcPr>
            <w:tcW w:w="1834" w:type="dxa"/>
            <w:vMerge w:val="continue"/>
            <w:vAlign w:val="center"/>
          </w:tcPr>
          <w:p w14:paraId="0D589C3E">
            <w:pPr>
              <w:widowControl/>
              <w:spacing w:line="300" w:lineRule="exact"/>
              <w:jc w:val="left"/>
              <w:rPr>
                <w:rFonts w:ascii="方正书宋_GBK" w:eastAsia="方正书宋_GBK" w:cs="宋体"/>
                <w:kern w:val="0"/>
                <w:szCs w:val="21"/>
              </w:rPr>
            </w:pPr>
          </w:p>
        </w:tc>
        <w:tc>
          <w:tcPr>
            <w:tcW w:w="1820" w:type="dxa"/>
            <w:vAlign w:val="center"/>
          </w:tcPr>
          <w:p w14:paraId="705A71ED">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（二）真抓实干提效能</w:t>
            </w:r>
          </w:p>
        </w:tc>
        <w:tc>
          <w:tcPr>
            <w:tcW w:w="5025" w:type="dxa"/>
            <w:vAlign w:val="center"/>
          </w:tcPr>
          <w:p w14:paraId="1E6BA880">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坚决落实“重实干、强执行、抓落实”专项行动，把主要精力用在抓经济发展上，用在抓项目建设上，用在抓招商引资上，用在补齐民生短板上，切实强化“干”的导向、落实“干”的行动</w:t>
            </w:r>
            <w:r>
              <w:rPr>
                <w:rFonts w:ascii="方正书宋_GBK" w:eastAsia="方正书宋_GBK" w:cs="宋体"/>
                <w:kern w:val="0"/>
                <w:szCs w:val="21"/>
              </w:rPr>
              <w:t>,</w:t>
            </w:r>
            <w:r>
              <w:rPr>
                <w:rFonts w:hint="eastAsia" w:ascii="方正书宋_GBK" w:hAnsi="宋体" w:eastAsia="方正书宋_GBK" w:cs="宋体"/>
                <w:kern w:val="0"/>
                <w:szCs w:val="21"/>
              </w:rPr>
              <w:t>干好政府的活，办好百姓的事。</w:t>
            </w:r>
          </w:p>
        </w:tc>
        <w:tc>
          <w:tcPr>
            <w:tcW w:w="2520" w:type="dxa"/>
            <w:vAlign w:val="center"/>
          </w:tcPr>
          <w:p w14:paraId="63E1055C">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市政府各部门</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217" w:type="dxa"/>
            <w:vMerge w:val="restart"/>
            <w:vAlign w:val="center"/>
          </w:tcPr>
          <w:p w14:paraId="4024D420">
            <w:pPr>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栾奎杰</w:t>
            </w:r>
          </w:p>
        </w:tc>
        <w:tc>
          <w:tcPr>
            <w:tcW w:w="1176" w:type="dxa"/>
            <w:vAlign w:val="center"/>
          </w:tcPr>
          <w:p w14:paraId="4B1A385B">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吴世民</w:t>
            </w:r>
          </w:p>
        </w:tc>
      </w:tr>
      <w:tr w14:paraId="7C692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05" w:hRule="atLeast"/>
        </w:trPr>
        <w:tc>
          <w:tcPr>
            <w:tcW w:w="1834" w:type="dxa"/>
            <w:vMerge w:val="continue"/>
            <w:vAlign w:val="center"/>
          </w:tcPr>
          <w:p w14:paraId="1C0A9365">
            <w:pPr>
              <w:widowControl/>
              <w:spacing w:line="300" w:lineRule="exact"/>
              <w:jc w:val="left"/>
              <w:rPr>
                <w:rFonts w:ascii="方正书宋_GBK" w:eastAsia="方正书宋_GBK" w:cs="宋体"/>
                <w:kern w:val="0"/>
                <w:szCs w:val="21"/>
              </w:rPr>
            </w:pPr>
          </w:p>
        </w:tc>
        <w:tc>
          <w:tcPr>
            <w:tcW w:w="1820" w:type="dxa"/>
            <w:vAlign w:val="center"/>
          </w:tcPr>
          <w:p w14:paraId="311A1042">
            <w:pPr>
              <w:widowControl/>
              <w:spacing w:line="300" w:lineRule="exact"/>
              <w:ind w:firstLine="420" w:firstLineChars="200"/>
              <w:rPr>
                <w:rFonts w:ascii="方正书宋_GBK" w:eastAsia="方正书宋_GBK" w:cs="宋体"/>
                <w:kern w:val="0"/>
                <w:szCs w:val="21"/>
              </w:rPr>
            </w:pPr>
            <w:r>
              <w:rPr>
                <w:rFonts w:hint="eastAsia" w:ascii="方正书宋_GBK" w:hAnsi="宋体" w:eastAsia="方正书宋_GBK" w:cs="宋体"/>
                <w:kern w:val="0"/>
                <w:szCs w:val="21"/>
              </w:rPr>
              <w:t>（三）清正廉洁树形象</w:t>
            </w:r>
          </w:p>
        </w:tc>
        <w:tc>
          <w:tcPr>
            <w:tcW w:w="5025" w:type="dxa"/>
            <w:vAlign w:val="center"/>
          </w:tcPr>
          <w:p w14:paraId="14089439">
            <w:pPr>
              <w:widowControl/>
              <w:spacing w:line="300" w:lineRule="exact"/>
              <w:rPr>
                <w:rFonts w:ascii="方正书宋_GBK" w:eastAsia="方正书宋_GBK" w:cs="宋体"/>
                <w:kern w:val="0"/>
                <w:szCs w:val="21"/>
              </w:rPr>
            </w:pPr>
            <w:r>
              <w:rPr>
                <w:rFonts w:ascii="方正书宋_GBK" w:hAnsi="宋体" w:eastAsia="方正书宋_GBK" w:cs="宋体"/>
                <w:kern w:val="0"/>
                <w:szCs w:val="21"/>
              </w:rPr>
              <w:t xml:space="preserve">    </w:t>
            </w:r>
            <w:r>
              <w:rPr>
                <w:rFonts w:hint="eastAsia" w:ascii="方正书宋_GBK" w:hAnsi="宋体" w:eastAsia="方正书宋_GBK" w:cs="宋体"/>
                <w:kern w:val="0"/>
                <w:szCs w:val="21"/>
              </w:rPr>
              <w:t>全面履行从严治党主体责任，持之以恒落实中央八项规定精神，力戒形式主义、官僚主义，强化公共资金、公共资源交易等重点领域监管，守住行政底线，不越制度红线。始终保持清清爽爽的同志关系、规规矩矩的上下级关系，在坚守初心、勇担使命中培养正气、树好形象。</w:t>
            </w:r>
          </w:p>
        </w:tc>
        <w:tc>
          <w:tcPr>
            <w:tcW w:w="2520" w:type="dxa"/>
            <w:vAlign w:val="center"/>
          </w:tcPr>
          <w:p w14:paraId="143F526F">
            <w:pPr>
              <w:widowControl/>
              <w:spacing w:line="300" w:lineRule="exact"/>
              <w:jc w:val="center"/>
              <w:rPr>
                <w:rFonts w:ascii="方正书宋_GBK" w:eastAsia="方正书宋_GBK" w:cs="宋体"/>
                <w:kern w:val="0"/>
                <w:szCs w:val="21"/>
              </w:rPr>
            </w:pPr>
            <w:r>
              <w:rPr>
                <w:rFonts w:hint="eastAsia" w:ascii="方正书宋_GBK" w:hAnsi="宋体" w:eastAsia="方正书宋_GBK" w:cs="宋体"/>
                <w:kern w:val="0"/>
                <w:szCs w:val="21"/>
              </w:rPr>
              <w:t>市政府各部门</w:t>
            </w:r>
            <w:r>
              <w:rPr>
                <w:rFonts w:ascii="方正书宋_GBK" w:eastAsia="方正书宋_GBK" w:cs="宋体"/>
                <w:kern w:val="0"/>
                <w:szCs w:val="21"/>
              </w:rPr>
              <w:br w:type="textWrapping"/>
            </w:r>
            <w:r>
              <w:rPr>
                <w:rFonts w:hint="eastAsia" w:ascii="方正书宋_GBK" w:hAnsi="宋体" w:eastAsia="方正书宋_GBK" w:cs="宋体"/>
                <w:kern w:val="0"/>
                <w:szCs w:val="21"/>
              </w:rPr>
              <w:t>各县（区）</w:t>
            </w:r>
          </w:p>
        </w:tc>
        <w:tc>
          <w:tcPr>
            <w:tcW w:w="1217" w:type="dxa"/>
            <w:vMerge w:val="continue"/>
            <w:vAlign w:val="center"/>
          </w:tcPr>
          <w:p w14:paraId="77D9BA09">
            <w:pPr>
              <w:widowControl/>
              <w:spacing w:line="300" w:lineRule="exact"/>
              <w:jc w:val="center"/>
              <w:rPr>
                <w:rFonts w:ascii="方正书宋_GBK" w:eastAsia="方正书宋_GBK" w:cs="宋体"/>
                <w:kern w:val="0"/>
                <w:szCs w:val="21"/>
              </w:rPr>
            </w:pPr>
          </w:p>
        </w:tc>
        <w:tc>
          <w:tcPr>
            <w:tcW w:w="1176" w:type="dxa"/>
            <w:vAlign w:val="center"/>
          </w:tcPr>
          <w:p w14:paraId="6AD49905">
            <w:pPr>
              <w:widowControl/>
              <w:spacing w:line="300" w:lineRule="exact"/>
              <w:jc w:val="center"/>
              <w:rPr>
                <w:rFonts w:ascii="方正书宋_GBK" w:eastAsia="方正书宋_GBK" w:cs="宋体"/>
                <w:kern w:val="0"/>
                <w:szCs w:val="21"/>
              </w:rPr>
            </w:pPr>
          </w:p>
        </w:tc>
      </w:tr>
    </w:tbl>
    <w:p w14:paraId="04C4FA80">
      <w:pPr>
        <w:rPr>
          <w:szCs w:val="21"/>
        </w:rPr>
      </w:pPr>
    </w:p>
    <w:p w14:paraId="6551AB0F">
      <w:pPr>
        <w:rPr>
          <w:szCs w:val="21"/>
        </w:rPr>
      </w:pPr>
    </w:p>
    <w:p w14:paraId="4FBBF8E1">
      <w:pPr>
        <w:rPr>
          <w:szCs w:val="21"/>
        </w:rPr>
      </w:pPr>
    </w:p>
    <w:p w14:paraId="78A930EC">
      <w:pPr>
        <w:rPr>
          <w:szCs w:val="21"/>
        </w:rPr>
      </w:pPr>
    </w:p>
    <w:p w14:paraId="5BF9C54C">
      <w:pPr>
        <w:rPr>
          <w:szCs w:val="21"/>
        </w:rPr>
      </w:pPr>
    </w:p>
    <w:p w14:paraId="5F90DA53">
      <w:pPr>
        <w:spacing w:line="600" w:lineRule="exact"/>
        <w:jc w:val="left"/>
        <w:rPr>
          <w:rFonts w:ascii="仿宋_GB2312" w:eastAsia="仿宋_GB2312"/>
          <w:sz w:val="32"/>
          <w:szCs w:val="32"/>
        </w:rPr>
      </w:pPr>
    </w:p>
    <w:sectPr>
      <w:headerReference r:id="rId4" w:type="first"/>
      <w:headerReference r:id="rId3" w:type="default"/>
      <w:footerReference r:id="rId5" w:type="default"/>
      <w:footerReference r:id="rId6" w:type="even"/>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FF795">
    <w:pPr>
      <w:pStyle w:val="3"/>
      <w:framePr w:wrap="around" w:vAnchor="text" w:hAnchor="margin" w:xAlign="center" w:y="568"/>
      <w:rPr>
        <w:rStyle w:val="7"/>
        <w:rFonts w:ascii="宋体"/>
        <w:sz w:val="28"/>
        <w:szCs w:val="28"/>
      </w:rPr>
    </w:pPr>
    <w:r>
      <w:rPr>
        <w:rStyle w:val="7"/>
        <w:rFonts w:ascii="宋体" w:hAnsi="宋体"/>
        <w:sz w:val="28"/>
        <w:szCs w:val="28"/>
      </w:rPr>
      <w:t xml:space="preserve">— </w:t>
    </w:r>
    <w:r>
      <w:rPr>
        <w:rStyle w:val="7"/>
        <w:rFonts w:ascii="宋体" w:hAnsi="宋体"/>
        <w:sz w:val="28"/>
        <w:szCs w:val="28"/>
      </w:rPr>
      <w:fldChar w:fldCharType="begin"/>
    </w:r>
    <w:r>
      <w:rPr>
        <w:rStyle w:val="7"/>
        <w:rFonts w:ascii="宋体" w:hAnsi="宋体"/>
        <w:sz w:val="28"/>
        <w:szCs w:val="28"/>
      </w:rPr>
      <w:instrText xml:space="preserve">PAGE  </w:instrText>
    </w:r>
    <w:r>
      <w:rPr>
        <w:rStyle w:val="7"/>
        <w:rFonts w:ascii="宋体" w:hAnsi="宋体"/>
        <w:sz w:val="28"/>
        <w:szCs w:val="28"/>
      </w:rPr>
      <w:fldChar w:fldCharType="separate"/>
    </w:r>
    <w:r>
      <w:rPr>
        <w:rStyle w:val="7"/>
        <w:rFonts w:ascii="宋体" w:hAnsi="宋体"/>
        <w:sz w:val="28"/>
        <w:szCs w:val="28"/>
      </w:rPr>
      <w:t>18</w:t>
    </w:r>
    <w:r>
      <w:rPr>
        <w:rStyle w:val="7"/>
        <w:rFonts w:ascii="宋体" w:hAnsi="宋体"/>
        <w:sz w:val="28"/>
        <w:szCs w:val="28"/>
      </w:rPr>
      <w:fldChar w:fldCharType="end"/>
    </w:r>
    <w:r>
      <w:rPr>
        <w:rStyle w:val="7"/>
        <w:rFonts w:ascii="宋体" w:hAnsi="宋体"/>
        <w:sz w:val="28"/>
        <w:szCs w:val="28"/>
      </w:rPr>
      <w:t xml:space="preserve"> —</w:t>
    </w:r>
  </w:p>
  <w:p w14:paraId="0750F5A5">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8E6FAC">
    <w:pPr>
      <w:pStyle w:val="3"/>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- 1 -</w:t>
    </w:r>
    <w:r>
      <w:rPr>
        <w:rStyle w:val="7"/>
      </w:rPr>
      <w:fldChar w:fldCharType="end"/>
    </w:r>
  </w:p>
  <w:p w14:paraId="1C4A8F29">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3D848">
    <w:pPr>
      <w:pStyle w:val="4"/>
      <w:pBdr>
        <w:bottom w:val="none" w:color="auto" w:sz="0" w:space="0"/>
      </w:pBdr>
      <w:jc w:val="left"/>
      <w:rPr>
        <w:rFonts w:ascii="黑体" w:hAnsi="黑体" w:eastAsia="黑体"/>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E229B">
    <w:pPr>
      <w:pStyle w:val="4"/>
      <w:pBdr>
        <w:bottom w:val="none" w:color="auto" w:sz="0" w:space="0"/>
      </w:pBdr>
      <w:jc w:val="left"/>
      <w:rPr>
        <w:rFonts w:ascii="黑体" w:hAnsi="黑体" w:eastAsia="黑体"/>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6247"/>
    <w:rsid w:val="000310F6"/>
    <w:rsid w:val="000B5005"/>
    <w:rsid w:val="000C327C"/>
    <w:rsid w:val="000D4FA0"/>
    <w:rsid w:val="00122288"/>
    <w:rsid w:val="00172297"/>
    <w:rsid w:val="00182162"/>
    <w:rsid w:val="001D2A43"/>
    <w:rsid w:val="0020735F"/>
    <w:rsid w:val="00241CFE"/>
    <w:rsid w:val="002B740D"/>
    <w:rsid w:val="002D0E1C"/>
    <w:rsid w:val="002E60AF"/>
    <w:rsid w:val="00334A02"/>
    <w:rsid w:val="00371E07"/>
    <w:rsid w:val="003D391B"/>
    <w:rsid w:val="003E3419"/>
    <w:rsid w:val="00406CF4"/>
    <w:rsid w:val="004139A1"/>
    <w:rsid w:val="004212DF"/>
    <w:rsid w:val="00424859"/>
    <w:rsid w:val="004D6FA2"/>
    <w:rsid w:val="004F1416"/>
    <w:rsid w:val="005521E0"/>
    <w:rsid w:val="00576E3B"/>
    <w:rsid w:val="0061626C"/>
    <w:rsid w:val="006D0464"/>
    <w:rsid w:val="006D0467"/>
    <w:rsid w:val="00723516"/>
    <w:rsid w:val="0078649E"/>
    <w:rsid w:val="00812252"/>
    <w:rsid w:val="009240B9"/>
    <w:rsid w:val="00955A4B"/>
    <w:rsid w:val="009927F6"/>
    <w:rsid w:val="009E4C83"/>
    <w:rsid w:val="009F2EEE"/>
    <w:rsid w:val="00A87C63"/>
    <w:rsid w:val="00AF424C"/>
    <w:rsid w:val="00B63B37"/>
    <w:rsid w:val="00D15B2C"/>
    <w:rsid w:val="00D2517C"/>
    <w:rsid w:val="00D6777D"/>
    <w:rsid w:val="00D91006"/>
    <w:rsid w:val="00DC6247"/>
    <w:rsid w:val="00E4025A"/>
    <w:rsid w:val="00E47629"/>
    <w:rsid w:val="00EC497F"/>
    <w:rsid w:val="00ED3711"/>
    <w:rsid w:val="00F10B80"/>
    <w:rsid w:val="00F93ACC"/>
    <w:rsid w:val="00F96758"/>
    <w:rsid w:val="2D1F5B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8"/>
    <w:semiHidden/>
    <w:uiPriority w:val="99"/>
    <w:pPr>
      <w:ind w:left="100" w:leftChars="2500"/>
    </w:p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9"/>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99"/>
    <w:rPr>
      <w:rFonts w:cs="Times New Roman"/>
    </w:rPr>
  </w:style>
  <w:style w:type="character" w:customStyle="1" w:styleId="8">
    <w:name w:val="Date Char"/>
    <w:basedOn w:val="6"/>
    <w:link w:val="2"/>
    <w:semiHidden/>
    <w:locked/>
    <w:uiPriority w:val="99"/>
    <w:rPr>
      <w:rFonts w:cs="Times New Roman"/>
    </w:rPr>
  </w:style>
  <w:style w:type="character" w:customStyle="1" w:styleId="9">
    <w:name w:val="Header Char"/>
    <w:basedOn w:val="6"/>
    <w:link w:val="4"/>
    <w:semiHidden/>
    <w:qFormat/>
    <w:locked/>
    <w:uiPriority w:val="99"/>
    <w:rPr>
      <w:rFonts w:cs="Times New Roman"/>
      <w:sz w:val="18"/>
      <w:szCs w:val="18"/>
    </w:rPr>
  </w:style>
  <w:style w:type="character" w:customStyle="1" w:styleId="10">
    <w:name w:val="Footer Char"/>
    <w:basedOn w:val="6"/>
    <w:link w:val="3"/>
    <w:locked/>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Pages>18</Pages>
  <Words>941</Words>
  <Characters>957</Characters>
  <Lines>0</Lines>
  <Paragraphs>0</Paragraphs>
  <TotalTime>13</TotalTime>
  <ScaleCrop>false</ScaleCrop>
  <LinksUpToDate>false</LinksUpToDate>
  <CharactersWithSpaces>1063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2020-01-17T01:41:00Z</dcterms:created>
  <dc:creator>admin</dc:creator>
  <cp:lastModifiedBy>陈萃彦</cp:lastModifiedBy>
  <cp:lastPrinted>2020-01-16T05:32:00Z</cp:lastPrinted>
  <dcterms:modified xsi:type="dcterms:W3CDTF">2025-01-21T06:49:06Z</dcterms:modified>
  <dc:title>2020年本溪市《政府工作报告》重点工作任务分解落实表</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eyJoZGlkIjoiZjE3NWJjZWNmZDdjYTQ5OTNhZDkzM2Q3ZmI4MjgyN2IifQ==</vt:lpwstr>
  </property>
  <property fmtid="{D5CDD505-2E9C-101B-9397-08002B2CF9AE}" pid="3" name="KSOProductBuildVer">
    <vt:lpwstr>2052-12.1.0.19770</vt:lpwstr>
  </property>
  <property fmtid="{D5CDD505-2E9C-101B-9397-08002B2CF9AE}" pid="4" name="ICV">
    <vt:lpwstr>5866640D7C954CF1933DA2122D8195EA_12</vt:lpwstr>
  </property>
</Properties>
</file>