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6"/>
          <w:rFonts w:eastAsia="方正小标宋简体" w:cs="Times New Roman"/>
          <w:b w:val="0"/>
          <w:bCs/>
          <w:sz w:val="44"/>
          <w:szCs w:val="44"/>
          <w:lang w:val="en"/>
        </w:rPr>
      </w:pPr>
    </w:p>
    <w:p>
      <w:pPr>
        <w:spacing w:line="560" w:lineRule="exact"/>
        <w:jc w:val="center"/>
        <w:rPr>
          <w:rStyle w:val="6"/>
          <w:rFonts w:eastAsia="方正小标宋简体" w:cs="Times New Roman"/>
          <w:b w:val="0"/>
          <w:bCs/>
          <w:sz w:val="44"/>
          <w:szCs w:val="44"/>
        </w:rPr>
      </w:pPr>
      <w:r>
        <w:rPr>
          <w:rStyle w:val="6"/>
          <w:rFonts w:hint="eastAsia" w:eastAsia="方正小标宋简体" w:cs="Times New Roman"/>
          <w:b w:val="0"/>
          <w:bCs/>
          <w:sz w:val="44"/>
          <w:szCs w:val="44"/>
        </w:rPr>
        <w:t>《本溪市人民政府关于全市最低工资标准的公告（征求意见稿）》的</w:t>
      </w:r>
      <w:r>
        <w:rPr>
          <w:rStyle w:val="6"/>
          <w:rFonts w:eastAsia="方正小标宋简体" w:cs="Times New Roman"/>
          <w:b w:val="0"/>
          <w:bCs/>
          <w:sz w:val="44"/>
          <w:szCs w:val="44"/>
        </w:rPr>
        <w:t>解读</w:t>
      </w:r>
    </w:p>
    <w:p>
      <w:pPr>
        <w:spacing w:line="560" w:lineRule="exact"/>
        <w:ind w:firstLine="630"/>
        <w:rPr>
          <w:rStyle w:val="6"/>
          <w:rFonts w:eastAsia="仿宋_GB2312" w:cs="Times New Roman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Style w:val="6"/>
          <w:rFonts w:eastAsia="黑体" w:cs="Times New Roman"/>
          <w:b w:val="0"/>
          <w:bCs/>
          <w:sz w:val="32"/>
          <w:szCs w:val="32"/>
        </w:rPr>
      </w:pPr>
      <w:r>
        <w:rPr>
          <w:rStyle w:val="6"/>
          <w:rFonts w:hint="eastAsia" w:eastAsia="黑体" w:cs="Times New Roman"/>
          <w:b w:val="0"/>
          <w:bCs/>
          <w:sz w:val="32"/>
          <w:szCs w:val="32"/>
        </w:rPr>
        <w:t>起草</w:t>
      </w:r>
      <w:r>
        <w:rPr>
          <w:rStyle w:val="6"/>
          <w:rFonts w:eastAsia="黑体" w:cs="Times New Roman"/>
          <w:b w:val="0"/>
          <w:bCs/>
          <w:sz w:val="32"/>
          <w:szCs w:val="32"/>
        </w:rPr>
        <w:t>背景</w:t>
      </w:r>
      <w:r>
        <w:rPr>
          <w:rStyle w:val="6"/>
          <w:rFonts w:hint="eastAsia" w:eastAsia="黑体" w:cs="Times New Roman"/>
          <w:b w:val="0"/>
          <w:bCs/>
          <w:sz w:val="32"/>
          <w:szCs w:val="32"/>
        </w:rPr>
        <w:t>和过程</w:t>
      </w:r>
    </w:p>
    <w:p>
      <w:pPr>
        <w:spacing w:line="560" w:lineRule="exact"/>
        <w:ind w:firstLine="640" w:firstLineChars="200"/>
        <w:rPr>
          <w:rStyle w:val="6"/>
          <w:rFonts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根据《最低工资规定》</w:t>
      </w:r>
      <w:r>
        <w:rPr>
          <w:rFonts w:hint="eastAsia" w:ascii="仿宋_GB2312" w:hAnsi="仿宋" w:eastAsia="仿宋_GB2312" w:cs="仿宋"/>
          <w:sz w:val="32"/>
          <w:szCs w:val="32"/>
        </w:rPr>
        <w:t>（劳动和社会保障部令第</w:t>
      </w:r>
      <w:r>
        <w:rPr>
          <w:rFonts w:ascii="仿宋_GB2312" w:hAnsi="仿宋" w:eastAsia="仿宋_GB2312" w:cs="仿宋"/>
          <w:sz w:val="32"/>
          <w:szCs w:val="32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号）和《辽宁最低工资规定》（辽宁省人民政府令第177号）等有关规定，最低工资标准每两年至少调整一次。依据省调整政策，2021年11月，我市最后一次调整最低工资标准，市区月最低工资为1710元（第二档），两县为1580元（第三档）；市区非全日制工作小时最低工资为17.2元（第二档），两县为15.9元（第三档）。日前，省人社厅下发文件</w:t>
      </w:r>
      <w:r>
        <w:rPr>
          <w:rFonts w:hint="eastAsia" w:ascii="仿宋_GB2312" w:eastAsia="仿宋_GB2312"/>
          <w:sz w:val="32"/>
          <w:szCs w:val="32"/>
        </w:rPr>
        <w:t>《关于调整全省最低工资标准的通知》（辽人社发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1号）</w:t>
      </w:r>
      <w:r>
        <w:rPr>
          <w:rFonts w:hint="eastAsia" w:ascii="仿宋_GB2312" w:hAnsi="仿宋" w:eastAsia="仿宋_GB2312" w:cs="仿宋"/>
          <w:sz w:val="32"/>
          <w:szCs w:val="32"/>
        </w:rPr>
        <w:t>，要求各市根据调整后的省最低工资标准调整各市最低工资标准。</w:t>
      </w:r>
      <w:r>
        <w:rPr>
          <w:rStyle w:val="6"/>
          <w:rFonts w:hint="eastAsia" w:eastAsia="仿宋_GB2312" w:cs="Times New Roman"/>
          <w:b w:val="0"/>
          <w:bCs/>
          <w:sz w:val="32"/>
          <w:szCs w:val="32"/>
        </w:rPr>
        <w:t>市人力资源和社会保障局</w:t>
      </w:r>
      <w:r>
        <w:rPr>
          <w:rStyle w:val="6"/>
          <w:rFonts w:eastAsia="仿宋_GB2312" w:cs="Times New Roman"/>
          <w:b w:val="0"/>
          <w:bCs/>
          <w:sz w:val="32"/>
          <w:szCs w:val="32"/>
        </w:rPr>
        <w:t>牵头代</w:t>
      </w:r>
      <w:r>
        <w:rPr>
          <w:rStyle w:val="6"/>
          <w:rFonts w:hint="eastAsia" w:eastAsia="仿宋_GB2312" w:cs="Times New Roman"/>
          <w:b w:val="0"/>
          <w:bCs/>
          <w:sz w:val="32"/>
          <w:szCs w:val="32"/>
        </w:rPr>
        <w:t>市</w:t>
      </w:r>
      <w:r>
        <w:rPr>
          <w:rStyle w:val="6"/>
          <w:rFonts w:eastAsia="仿宋_GB2312" w:cs="Times New Roman"/>
          <w:b w:val="0"/>
          <w:bCs/>
          <w:sz w:val="32"/>
          <w:szCs w:val="32"/>
        </w:rPr>
        <w:t>政府起草了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本溪市人民政府关于全市最低工资标准的公告（征求意见稿）</w:t>
      </w:r>
      <w:r>
        <w:rPr>
          <w:rFonts w:ascii="仿宋_GB2312" w:eastAsia="仿宋_GB2312"/>
          <w:sz w:val="32"/>
          <w:szCs w:val="32"/>
        </w:rPr>
        <w:t>》</w:t>
      </w:r>
      <w:r>
        <w:rPr>
          <w:rStyle w:val="6"/>
          <w:rFonts w:hint="eastAsia" w:eastAsia="仿宋_GB2312" w:cs="Times New Roman"/>
          <w:b w:val="0"/>
          <w:bCs/>
          <w:sz w:val="32"/>
          <w:szCs w:val="32"/>
        </w:rPr>
        <w:t>（以下简称《公告》），</w:t>
      </w:r>
      <w:r>
        <w:rPr>
          <w:rStyle w:val="6"/>
          <w:rFonts w:eastAsia="仿宋_GB2312" w:cs="Times New Roman"/>
          <w:b w:val="0"/>
          <w:bCs/>
          <w:sz w:val="32"/>
          <w:szCs w:val="32"/>
        </w:rPr>
        <w:t>同时征求</w:t>
      </w:r>
      <w:r>
        <w:rPr>
          <w:rStyle w:val="6"/>
          <w:rFonts w:hint="eastAsia" w:eastAsia="仿宋_GB2312" w:cs="Times New Roman"/>
          <w:b w:val="0"/>
          <w:bCs/>
          <w:sz w:val="32"/>
          <w:szCs w:val="32"/>
        </w:rPr>
        <w:t>采纳各县区政府、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市工商联、市企业联合会</w:t>
      </w:r>
      <w:r>
        <w:rPr>
          <w:rStyle w:val="6"/>
          <w:rFonts w:eastAsia="仿宋_GB2312" w:cs="Times New Roman"/>
          <w:b w:val="0"/>
          <w:bCs/>
          <w:sz w:val="32"/>
          <w:szCs w:val="32"/>
        </w:rPr>
        <w:t>和</w:t>
      </w:r>
      <w:r>
        <w:rPr>
          <w:rStyle w:val="6"/>
          <w:rFonts w:hint="eastAsia" w:eastAsia="仿宋_GB2312" w:cs="Times New Roman"/>
          <w:b w:val="0"/>
          <w:bCs/>
          <w:sz w:val="32"/>
          <w:szCs w:val="32"/>
        </w:rPr>
        <w:t>市有关</w:t>
      </w:r>
      <w:r>
        <w:rPr>
          <w:rStyle w:val="6"/>
          <w:rFonts w:eastAsia="仿宋_GB2312" w:cs="Times New Roman"/>
          <w:b w:val="0"/>
          <w:bCs/>
          <w:sz w:val="32"/>
          <w:szCs w:val="32"/>
        </w:rPr>
        <w:t>部门意见。</w:t>
      </w:r>
    </w:p>
    <w:p>
      <w:pPr>
        <w:spacing w:line="560" w:lineRule="exact"/>
        <w:ind w:firstLine="630"/>
        <w:rPr>
          <w:rStyle w:val="6"/>
          <w:rFonts w:eastAsia="黑体" w:cs="Times New Roman"/>
          <w:b w:val="0"/>
          <w:bCs/>
          <w:sz w:val="32"/>
          <w:szCs w:val="32"/>
        </w:rPr>
      </w:pPr>
      <w:r>
        <w:rPr>
          <w:rStyle w:val="6"/>
          <w:rFonts w:eastAsia="黑体" w:cs="Times New Roman"/>
          <w:b w:val="0"/>
          <w:bCs/>
          <w:sz w:val="32"/>
          <w:szCs w:val="32"/>
        </w:rPr>
        <w:t>二、《</w:t>
      </w:r>
      <w:r>
        <w:rPr>
          <w:rStyle w:val="6"/>
          <w:rFonts w:hint="eastAsia" w:eastAsia="黑体" w:cs="Times New Roman"/>
          <w:b w:val="0"/>
          <w:bCs/>
          <w:sz w:val="32"/>
          <w:szCs w:val="32"/>
        </w:rPr>
        <w:t>公告</w:t>
      </w:r>
      <w:r>
        <w:rPr>
          <w:rStyle w:val="6"/>
          <w:rFonts w:eastAsia="黑体" w:cs="Times New Roman"/>
          <w:b w:val="0"/>
          <w:bCs/>
          <w:sz w:val="32"/>
          <w:szCs w:val="32"/>
        </w:rPr>
        <w:t>》的主要内容</w:t>
      </w:r>
    </w:p>
    <w:p>
      <w:pPr>
        <w:widowControl w:val="0"/>
        <w:tabs>
          <w:tab w:val="left" w:pos="0"/>
        </w:tabs>
        <w:snapToGrid w:val="0"/>
        <w:spacing w:line="600" w:lineRule="exact"/>
        <w:ind w:firstLine="645"/>
        <w:rPr>
          <w:rFonts w:eastAsia="仿宋_GB2312" w:cs="Times New Roman"/>
          <w:sz w:val="32"/>
          <w:szCs w:val="32"/>
          <w:lang w:bidi="ar"/>
        </w:rPr>
      </w:pPr>
      <w:r>
        <w:rPr>
          <w:rFonts w:hint="eastAsia" w:eastAsia="仿宋_GB2312" w:cs="Times New Roman"/>
          <w:sz w:val="32"/>
          <w:szCs w:val="32"/>
          <w:lang w:bidi="ar"/>
        </w:rPr>
        <w:t>《公告》包括三部分内容：</w:t>
      </w:r>
    </w:p>
    <w:p>
      <w:pPr>
        <w:widowControl w:val="0"/>
        <w:tabs>
          <w:tab w:val="left" w:pos="0"/>
        </w:tabs>
        <w:snapToGrid w:val="0"/>
        <w:spacing w:line="60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  <w:lang w:bidi="ar"/>
        </w:rPr>
        <w:t>一是月最低工资标准。</w:t>
      </w:r>
      <w:r>
        <w:rPr>
          <w:rFonts w:hint="eastAsia" w:eastAsia="仿宋_GB2312" w:cs="Times New Roman"/>
          <w:sz w:val="32"/>
          <w:szCs w:val="32"/>
          <w:lang w:bidi="ar"/>
        </w:rPr>
        <w:t>确定我市市区和两县月最低工资标准。</w:t>
      </w:r>
      <w:r>
        <w:rPr>
          <w:rFonts w:hint="eastAsia" w:ascii="仿宋_GB2312" w:hAnsi="仿宋" w:eastAsia="仿宋_GB2312" w:cs="仿宋"/>
          <w:sz w:val="32"/>
          <w:szCs w:val="32"/>
        </w:rPr>
        <w:t>我市市区月最低工资标准继续保持在全省第二档，两县月最低工资标准继续保持在全省第三档。</w:t>
      </w:r>
    </w:p>
    <w:p>
      <w:pPr>
        <w:widowControl w:val="0"/>
        <w:tabs>
          <w:tab w:val="left" w:pos="0"/>
        </w:tabs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bidi="ar"/>
        </w:rPr>
      </w:pPr>
      <w:r>
        <w:rPr>
          <w:rFonts w:ascii="仿宋_GB2312" w:hAnsi="仿宋" w:eastAsia="仿宋_GB2312" w:cs="仿宋"/>
          <w:b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b/>
          <w:sz w:val="32"/>
          <w:szCs w:val="32"/>
        </w:rPr>
        <w:t>非全日制小时最低工资标准。</w:t>
      </w:r>
      <w:r>
        <w:rPr>
          <w:rFonts w:hint="eastAsia" w:ascii="仿宋_GB2312" w:hAnsi="仿宋" w:eastAsia="仿宋_GB2312" w:cs="仿宋"/>
          <w:sz w:val="32"/>
          <w:szCs w:val="32"/>
        </w:rPr>
        <w:t>我市市区非全日制小时最低工资标准继续保持在全省第二档，两县非全日制小时最低工资标准继续保持在全省第三档。</w:t>
      </w:r>
    </w:p>
    <w:p>
      <w:pPr>
        <w:widowControl w:val="0"/>
        <w:tabs>
          <w:tab w:val="left" w:pos="0"/>
        </w:tabs>
        <w:snapToGrid w:val="0"/>
        <w:spacing w:line="600" w:lineRule="exact"/>
        <w:ind w:firstLine="645"/>
        <w:rPr>
          <w:rFonts w:eastAsia="仿宋_GB2312" w:cs="Times New Roman"/>
          <w:sz w:val="32"/>
          <w:szCs w:val="32"/>
          <w:lang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bidi="ar"/>
        </w:rPr>
        <w:t>三是执行时间。</w:t>
      </w:r>
      <w:r>
        <w:rPr>
          <w:rStyle w:val="6"/>
          <w:rFonts w:eastAsia="仿宋_GB2312" w:cs="Times New Roman"/>
          <w:b w:val="0"/>
          <w:bCs/>
          <w:sz w:val="32"/>
          <w:szCs w:val="32"/>
        </w:rPr>
        <w:t>新标准</w:t>
      </w:r>
      <w:r>
        <w:rPr>
          <w:rStyle w:val="6"/>
          <w:rFonts w:hint="eastAsia" w:eastAsia="仿宋_GB2312" w:cs="Times New Roman"/>
          <w:b w:val="0"/>
          <w:bCs/>
          <w:sz w:val="32"/>
          <w:szCs w:val="32"/>
        </w:rPr>
        <w:t>从2024年5月1日起</w:t>
      </w:r>
      <w:r>
        <w:rPr>
          <w:rStyle w:val="6"/>
          <w:rFonts w:eastAsia="仿宋_GB2312" w:cs="Times New Roman"/>
          <w:b w:val="0"/>
          <w:bCs/>
          <w:sz w:val="32"/>
          <w:szCs w:val="32"/>
        </w:rPr>
        <w:t>执行。</w:t>
      </w:r>
    </w:p>
    <w:p>
      <w:pPr>
        <w:widowControl w:val="0"/>
        <w:tabs>
          <w:tab w:val="left" w:pos="0"/>
        </w:tabs>
        <w:snapToGrid w:val="0"/>
        <w:spacing w:line="600" w:lineRule="exact"/>
        <w:ind w:firstLine="645"/>
        <w:rPr>
          <w:rFonts w:eastAsia="仿宋_GB2312" w:cs="Times New Roman"/>
          <w:sz w:val="32"/>
          <w:szCs w:val="32"/>
          <w:lang w:bidi="ar"/>
        </w:rPr>
      </w:pPr>
    </w:p>
    <w:p>
      <w:pPr>
        <w:widowControl w:val="0"/>
        <w:tabs>
          <w:tab w:val="left" w:pos="0"/>
        </w:tabs>
        <w:snapToGrid w:val="0"/>
        <w:spacing w:line="600" w:lineRule="exact"/>
        <w:ind w:firstLine="645"/>
        <w:rPr>
          <w:rFonts w:eastAsia="仿宋_GB2312" w:cs="Times New Roman"/>
          <w:sz w:val="32"/>
          <w:szCs w:val="32"/>
          <w:lang w:bidi="ar"/>
        </w:rPr>
      </w:pPr>
      <w:bookmarkStart w:id="0" w:name="_GoBack"/>
      <w:bookmarkEnd w:id="0"/>
    </w:p>
    <w:p>
      <w:pPr>
        <w:widowControl w:val="0"/>
        <w:tabs>
          <w:tab w:val="left" w:pos="0"/>
        </w:tabs>
        <w:snapToGrid w:val="0"/>
        <w:spacing w:line="600" w:lineRule="exact"/>
        <w:ind w:firstLine="3520" w:firstLineChars="1100"/>
        <w:rPr>
          <w:rFonts w:eastAsia="仿宋_GB2312" w:cs="Times New Roman"/>
          <w:sz w:val="32"/>
          <w:szCs w:val="32"/>
          <w:lang w:bidi="ar"/>
        </w:rPr>
      </w:pPr>
      <w:r>
        <w:rPr>
          <w:rFonts w:hint="eastAsia" w:eastAsia="仿宋_GB2312" w:cs="Times New Roman"/>
          <w:sz w:val="32"/>
          <w:szCs w:val="32"/>
          <w:lang w:bidi="ar"/>
        </w:rPr>
        <w:t>本溪市人力资源和社会保障局</w:t>
      </w:r>
    </w:p>
    <w:p>
      <w:pPr>
        <w:widowControl w:val="0"/>
        <w:tabs>
          <w:tab w:val="left" w:pos="0"/>
        </w:tabs>
        <w:snapToGrid w:val="0"/>
        <w:spacing w:line="600" w:lineRule="exact"/>
        <w:ind w:firstLine="4480" w:firstLineChars="1400"/>
        <w:rPr>
          <w:rFonts w:eastAsia="仿宋_GB2312" w:cs="Times New Roman"/>
          <w:sz w:val="32"/>
          <w:szCs w:val="32"/>
          <w:lang w:bidi="ar"/>
        </w:rPr>
      </w:pPr>
      <w:r>
        <w:rPr>
          <w:rFonts w:hint="eastAsia" w:eastAsia="仿宋_GB2312" w:cs="Times New Roman"/>
          <w:sz w:val="32"/>
          <w:szCs w:val="32"/>
          <w:lang w:bidi="ar"/>
        </w:rPr>
        <w:t>2024年2月</w:t>
      </w:r>
      <w:r>
        <w:rPr>
          <w:rFonts w:eastAsia="仿宋_GB2312" w:cs="Times New Roman"/>
          <w:sz w:val="32"/>
          <w:szCs w:val="32"/>
          <w:lang w:bidi="ar"/>
        </w:rPr>
        <w:t>27</w:t>
      </w:r>
      <w:r>
        <w:rPr>
          <w:rFonts w:hint="eastAsia" w:eastAsia="仿宋_GB2312" w:cs="Times New Roman"/>
          <w:sz w:val="32"/>
          <w:szCs w:val="32"/>
          <w:lang w:bidi="ar"/>
        </w:rPr>
        <w:t>日</w:t>
      </w:r>
    </w:p>
    <w:p>
      <w:pPr>
        <w:spacing w:line="560" w:lineRule="exact"/>
        <w:ind w:firstLine="640" w:firstLineChars="200"/>
        <w:rPr>
          <w:rStyle w:val="6"/>
          <w:rFonts w:eastAsia="仿宋_GB2312" w:cs="Times New Roman"/>
          <w:b w:val="0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53" w:right="1800" w:bottom="161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- 1 -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AXnO0dqgEAAEU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- 1 -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Style w:val="6"/>
                              <w:sz w:val="18"/>
                              <w:szCs w:val="24"/>
                            </w:rPr>
                          </w:pPr>
                        </w:p>
                        <w:p>
                          <w:pPr>
                            <w:rPr>
                              <w:rStyle w:val="6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/e7jl9IAAAAFAQAADwAAAAAAAAABACAAAAA4AAAAZHJzL2Rvd25yZXYueG1sUEsBAhQAFAAA&#10;AAgAh07iQDruNiimAQAAOAMAAA4AAAAAAAAAAQAgAAAANw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Style w:val="6"/>
                        <w:sz w:val="18"/>
                        <w:szCs w:val="24"/>
                      </w:rPr>
                    </w:pPr>
                  </w:p>
                  <w:p>
                    <w:pPr>
                      <w:rPr>
                        <w:rStyle w:val="6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1"/>
      </w:pBdr>
      <w:rPr>
        <w:rStyle w:val="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DA194"/>
    <w:multiLevelType w:val="singleLevel"/>
    <w:tmpl w:val="B6ADA194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2U0Yzg3NjNiM2FjZWFjZDNhY2NmMzJkMDUwY2MifQ=="/>
  </w:docVars>
  <w:rsids>
    <w:rsidRoot w:val="00AC21FF"/>
    <w:rsid w:val="000470CE"/>
    <w:rsid w:val="00710121"/>
    <w:rsid w:val="007B671E"/>
    <w:rsid w:val="00A77090"/>
    <w:rsid w:val="00AB7278"/>
    <w:rsid w:val="00AC21FF"/>
    <w:rsid w:val="00BC724F"/>
    <w:rsid w:val="00DC7AC3"/>
    <w:rsid w:val="057F40D5"/>
    <w:rsid w:val="0CCB23AD"/>
    <w:rsid w:val="15F31914"/>
    <w:rsid w:val="1E4F4C7C"/>
    <w:rsid w:val="27CB9725"/>
    <w:rsid w:val="2DD5A39C"/>
    <w:rsid w:val="2FEDBF79"/>
    <w:rsid w:val="2FFFAF54"/>
    <w:rsid w:val="333F463A"/>
    <w:rsid w:val="366E92E1"/>
    <w:rsid w:val="3FEB246B"/>
    <w:rsid w:val="3FF4E4D5"/>
    <w:rsid w:val="5347389C"/>
    <w:rsid w:val="5FDE04EC"/>
    <w:rsid w:val="67336F22"/>
    <w:rsid w:val="67F77925"/>
    <w:rsid w:val="6CEF4260"/>
    <w:rsid w:val="6EEFDC7B"/>
    <w:rsid w:val="6F5FAEA1"/>
    <w:rsid w:val="6FBA9FD5"/>
    <w:rsid w:val="76E623C2"/>
    <w:rsid w:val="76F8B7A7"/>
    <w:rsid w:val="77F7A1F5"/>
    <w:rsid w:val="79DF2294"/>
    <w:rsid w:val="7AF37869"/>
    <w:rsid w:val="7B4E2795"/>
    <w:rsid w:val="7D6BA509"/>
    <w:rsid w:val="7D6D15BD"/>
    <w:rsid w:val="7DEF9A3F"/>
    <w:rsid w:val="7EDF5359"/>
    <w:rsid w:val="7F8D5EB1"/>
    <w:rsid w:val="7FBB00C7"/>
    <w:rsid w:val="7FBF6A8E"/>
    <w:rsid w:val="7FD4E5AD"/>
    <w:rsid w:val="7FDD7442"/>
    <w:rsid w:val="7FFFCF26"/>
    <w:rsid w:val="9FFC1E82"/>
    <w:rsid w:val="A2A7421D"/>
    <w:rsid w:val="ABFA0D96"/>
    <w:rsid w:val="AFEFB587"/>
    <w:rsid w:val="B7BFA2FB"/>
    <w:rsid w:val="BE53F895"/>
    <w:rsid w:val="BFA735CE"/>
    <w:rsid w:val="CBEBCDCE"/>
    <w:rsid w:val="CCF5A8B8"/>
    <w:rsid w:val="D6B2B49B"/>
    <w:rsid w:val="D6F28338"/>
    <w:rsid w:val="DBFF3B89"/>
    <w:rsid w:val="DDF75FE6"/>
    <w:rsid w:val="DF7574D3"/>
    <w:rsid w:val="DFF95B7C"/>
    <w:rsid w:val="E3380D7B"/>
    <w:rsid w:val="E5BDEB86"/>
    <w:rsid w:val="EEBF8610"/>
    <w:rsid w:val="EF477074"/>
    <w:rsid w:val="EFE79E5B"/>
    <w:rsid w:val="EFEF0D64"/>
    <w:rsid w:val="EFFE405A"/>
    <w:rsid w:val="EFFFC5BA"/>
    <w:rsid w:val="F79D97D4"/>
    <w:rsid w:val="FB4635FF"/>
    <w:rsid w:val="FB775296"/>
    <w:rsid w:val="FDEAC5CD"/>
    <w:rsid w:val="FDEF40F6"/>
    <w:rsid w:val="FEA7A1A3"/>
    <w:rsid w:val="FEFA5C80"/>
    <w:rsid w:val="FF3E83EB"/>
    <w:rsid w:val="FF5C1DE5"/>
    <w:rsid w:val="FFF64224"/>
    <w:rsid w:val="FF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  <w:rPr>
      <w:rFonts w:eastAsia="宋体"/>
      <w:b/>
      <w:sz w:val="21"/>
      <w:szCs w:val="21"/>
    </w:rPr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PageNumber"/>
    <w:basedOn w:val="6"/>
    <w:qFormat/>
    <w:uiPriority w:val="0"/>
    <w:rPr>
      <w:rFonts w:eastAsia="宋体"/>
      <w:sz w:val="21"/>
      <w:szCs w:val="21"/>
    </w:rPr>
  </w:style>
  <w:style w:type="paragraph" w:customStyle="1" w:styleId="10">
    <w:name w:val="UserStyle_1"/>
    <w:basedOn w:val="1"/>
    <w:qFormat/>
    <w:uiPriority w:val="0"/>
    <w:rPr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12</TotalTime>
  <ScaleCrop>false</ScaleCrop>
  <LinksUpToDate>false</LinksUpToDate>
  <CharactersWithSpaces>599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2021-05-27T23:22:00Z</dcterms:created>
  <dc:creator>Administrator</dc:creator>
  <cp:lastModifiedBy>bxs</cp:lastModifiedBy>
  <cp:lastPrinted>2023-05-07T16:46:00Z</cp:lastPrinted>
  <dcterms:modified xsi:type="dcterms:W3CDTF">2024-02-27T14:20:43Z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7713FF4454374F54BCDC5E2EDB87D181_13</vt:lpwstr>
  </property>
</Properties>
</file>