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15"/>
        <w:gridCol w:w="734"/>
        <w:gridCol w:w="851"/>
        <w:gridCol w:w="1134"/>
        <w:gridCol w:w="850"/>
        <w:gridCol w:w="1418"/>
        <w:gridCol w:w="850"/>
        <w:gridCol w:w="567"/>
        <w:gridCol w:w="993"/>
        <w:gridCol w:w="3543"/>
        <w:gridCol w:w="1074"/>
        <w:gridCol w:w="769"/>
        <w:gridCol w:w="851"/>
      </w:tblGrid>
      <w:tr w:rsidR="00B76435">
        <w:trPr>
          <w:trHeight w:val="480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435" w:rsidRDefault="00D52D3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本溪市</w:t>
            </w:r>
            <w:r w:rsidR="00804492">
              <w:rPr>
                <w:rFonts w:hint="eastAsia"/>
                <w:b/>
                <w:sz w:val="44"/>
                <w:szCs w:val="44"/>
              </w:rPr>
              <w:t>气象局执法全过程音像记录事项清单</w:t>
            </w:r>
          </w:p>
          <w:p w:rsidR="00B76435" w:rsidRDefault="00B764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B76435">
        <w:trPr>
          <w:trHeight w:val="6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执法环节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执法事项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记录事项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记录场合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执法时限要求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执法部门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开始记录时间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记录过程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结束记录时间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执法记录类别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6435">
        <w:trPr>
          <w:trHeight w:val="97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日常检查巡查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检查取证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检查全过程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被检查企业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气象行政执法大队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进入或接近被检查对象生产经营场所前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记录检查全过程。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离开被检查场所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B76435">
        <w:trPr>
          <w:trHeight w:val="9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案件调查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调查取证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证据提取全过程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取证场所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气象行政执法大队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进入取证场所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记录证据提取全过程；记录所提取的证据详细情况。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离开取证场所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B76435">
        <w:trPr>
          <w:trHeight w:val="9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案件调查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询问（调查）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询问（调查）全过程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询问（调查）场所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气象行政执法大队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进入询问场所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记录询问（调查）全过程。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离开询问场所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约谈类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B76435">
        <w:trPr>
          <w:trHeight w:val="67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案件调查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陈述、申辩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口头陈述、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申辩全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陈述申辩场所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政策法规科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</w:t>
            </w:r>
            <w:r w:rsidR="000D432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进入陈述申辩场所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陈述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申辩全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离开陈述申辩场所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5" w:rsidRDefault="0080449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0D432D">
        <w:trPr>
          <w:trHeight w:val="79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听证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举行听证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听证全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听证场所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政策法规科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法规科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进入听证场所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听证全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离开听证场所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0D432D">
        <w:trPr>
          <w:trHeight w:val="79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强制执行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拆除并恢复原状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拆除全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被执行场所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气象行政执法大队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进入被执行场所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记录拆除并恢复原状全过程。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离开被执行场所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0D432D">
        <w:trPr>
          <w:trHeight w:val="14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文书送达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直接送达、留置送达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送达文书全过程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文书送达场所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气象行政执法大队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到达文书送达场所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记录直接送达、留置送达文书的全过程。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文书送达环节结束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确认类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0D432D">
        <w:trPr>
          <w:trHeight w:val="87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复议全过程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复议场所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政策法规科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法规科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进入调解场所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记录复议全过程。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离开复议场所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:rsidR="000D432D">
        <w:trPr>
          <w:trHeight w:val="11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其他执法环节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认为有必要记录的事项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与检查对象人接触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接触场所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气象行政执法大队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 w:rsidP="0083091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记录能够反应相关事项或场景的全过程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2D" w:rsidRDefault="000D432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</w:t>
            </w:r>
          </w:p>
        </w:tc>
      </w:tr>
    </w:tbl>
    <w:p w:rsidR="00B76435" w:rsidRDefault="00B76435">
      <w:pPr>
        <w:spacing w:line="58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76435" w:rsidRDefault="00B76435">
      <w:pPr>
        <w:rPr>
          <w:rFonts w:cs="Times New Roman"/>
        </w:rPr>
      </w:pPr>
    </w:p>
    <w:sectPr w:rsidR="00B76435" w:rsidSect="00B7643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58" w:rsidRDefault="00B16558" w:rsidP="00B76435">
      <w:r>
        <w:separator/>
      </w:r>
    </w:p>
  </w:endnote>
  <w:endnote w:type="continuationSeparator" w:id="0">
    <w:p w:rsidR="00B16558" w:rsidRDefault="00B16558" w:rsidP="00B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35" w:rsidRDefault="00B76435">
    <w:pPr>
      <w:pStyle w:val="a3"/>
      <w:jc w:val="center"/>
      <w:rPr>
        <w:rFonts w:ascii="宋体" w:cs="Times New Roman"/>
        <w:sz w:val="24"/>
        <w:szCs w:val="24"/>
      </w:rPr>
    </w:pPr>
    <w:r>
      <w:rPr>
        <w:rFonts w:ascii="宋体" w:hAnsi="宋体" w:cs="宋体"/>
        <w:sz w:val="24"/>
        <w:szCs w:val="24"/>
      </w:rPr>
      <w:fldChar w:fldCharType="begin"/>
    </w:r>
    <w:r w:rsidR="00804492">
      <w:rPr>
        <w:rFonts w:ascii="宋体" w:hAnsi="宋体" w:cs="宋体"/>
        <w:sz w:val="24"/>
        <w:szCs w:val="24"/>
      </w:rPr>
      <w:instrText>PAGE   \* MERGEFORMAT</w:instrText>
    </w:r>
    <w:r>
      <w:rPr>
        <w:rFonts w:ascii="宋体" w:hAnsi="宋体" w:cs="宋体"/>
        <w:sz w:val="24"/>
        <w:szCs w:val="24"/>
      </w:rPr>
      <w:fldChar w:fldCharType="separate"/>
    </w:r>
    <w:r w:rsidR="005C5C94" w:rsidRPr="005C5C94">
      <w:rPr>
        <w:rFonts w:ascii="宋体" w:hAnsi="宋体" w:cs="宋体"/>
        <w:noProof/>
        <w:sz w:val="24"/>
        <w:szCs w:val="24"/>
        <w:lang w:val="zh-CN"/>
      </w:rPr>
      <w:t>2</w:t>
    </w:r>
    <w:r>
      <w:rPr>
        <w:rFonts w:ascii="宋体" w:hAnsi="宋体" w:cs="宋体"/>
        <w:sz w:val="24"/>
        <w:szCs w:val="24"/>
      </w:rPr>
      <w:fldChar w:fldCharType="end"/>
    </w:r>
  </w:p>
  <w:p w:rsidR="00B76435" w:rsidRDefault="00B76435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58" w:rsidRDefault="00B16558" w:rsidP="00B76435">
      <w:r>
        <w:separator/>
      </w:r>
    </w:p>
  </w:footnote>
  <w:footnote w:type="continuationSeparator" w:id="0">
    <w:p w:rsidR="00B16558" w:rsidRDefault="00B16558" w:rsidP="00B7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999"/>
    <w:rsid w:val="00030EF1"/>
    <w:rsid w:val="00053F74"/>
    <w:rsid w:val="000D432D"/>
    <w:rsid w:val="00120CDA"/>
    <w:rsid w:val="001804A8"/>
    <w:rsid w:val="001E33D3"/>
    <w:rsid w:val="00213245"/>
    <w:rsid w:val="00233BDA"/>
    <w:rsid w:val="002D0F8D"/>
    <w:rsid w:val="003807AF"/>
    <w:rsid w:val="00390999"/>
    <w:rsid w:val="005732A6"/>
    <w:rsid w:val="005B024B"/>
    <w:rsid w:val="005C5C94"/>
    <w:rsid w:val="005E5E57"/>
    <w:rsid w:val="00692761"/>
    <w:rsid w:val="00701346"/>
    <w:rsid w:val="00781C53"/>
    <w:rsid w:val="00804492"/>
    <w:rsid w:val="009A6B4F"/>
    <w:rsid w:val="009E5FB7"/>
    <w:rsid w:val="009F577F"/>
    <w:rsid w:val="00AB541E"/>
    <w:rsid w:val="00B16558"/>
    <w:rsid w:val="00B179EF"/>
    <w:rsid w:val="00B3000C"/>
    <w:rsid w:val="00B76435"/>
    <w:rsid w:val="00BA7F3B"/>
    <w:rsid w:val="00BE1CFC"/>
    <w:rsid w:val="00D24AF7"/>
    <w:rsid w:val="00D52D31"/>
    <w:rsid w:val="00FA7067"/>
    <w:rsid w:val="4E07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3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64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76435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5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541E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679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减灾与法规</dc:creator>
  <cp:lastModifiedBy>大本儿</cp:lastModifiedBy>
  <cp:revision>11</cp:revision>
  <dcterms:created xsi:type="dcterms:W3CDTF">2017-06-12T06:47:00Z</dcterms:created>
  <dcterms:modified xsi:type="dcterms:W3CDTF">2019-09-03T02:07:00Z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